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FC2C" w14:textId="77777777" w:rsidR="00B77870" w:rsidRPr="008532EA" w:rsidRDefault="00B77870" w:rsidP="008532EA">
      <w:pPr>
        <w:jc w:val="center"/>
        <w:rPr>
          <w:rFonts w:ascii="Arial" w:hAnsi="Arial" w:cs="Arial"/>
          <w:b/>
          <w:bCs/>
          <w:sz w:val="28"/>
          <w:szCs w:val="28"/>
        </w:rPr>
      </w:pPr>
      <w:r w:rsidRPr="008532EA">
        <w:rPr>
          <w:rFonts w:ascii="Arial" w:hAnsi="Arial" w:cs="Arial"/>
          <w:b/>
          <w:bCs/>
          <w:sz w:val="28"/>
          <w:szCs w:val="28"/>
        </w:rPr>
        <w:t xml:space="preserve">CALENDARIO DIDATTICO </w:t>
      </w:r>
    </w:p>
    <w:p w14:paraId="58051307" w14:textId="77777777" w:rsidR="00B77870" w:rsidRPr="008532EA" w:rsidRDefault="00B77870" w:rsidP="008532EA">
      <w:pPr>
        <w:jc w:val="center"/>
        <w:rPr>
          <w:rFonts w:ascii="Arial" w:hAnsi="Arial" w:cs="Arial"/>
          <w:b/>
          <w:bCs/>
          <w:sz w:val="28"/>
          <w:szCs w:val="28"/>
        </w:rPr>
      </w:pPr>
      <w:r w:rsidRPr="008532EA">
        <w:rPr>
          <w:rFonts w:ascii="Arial" w:hAnsi="Arial" w:cs="Arial"/>
          <w:b/>
          <w:bCs/>
          <w:sz w:val="28"/>
          <w:szCs w:val="28"/>
        </w:rPr>
        <w:t xml:space="preserve">MASTER IN GIUSTIZIA COSTITUZIONALE E DIRITTI UMANI </w:t>
      </w:r>
    </w:p>
    <w:p w14:paraId="55B7D4B9" w14:textId="0993A028" w:rsidR="00B77870" w:rsidRPr="008532EA" w:rsidRDefault="00B77870" w:rsidP="008532EA">
      <w:pPr>
        <w:jc w:val="center"/>
        <w:rPr>
          <w:rFonts w:ascii="Arial" w:hAnsi="Arial" w:cs="Arial"/>
          <w:b/>
          <w:bCs/>
          <w:sz w:val="28"/>
          <w:szCs w:val="28"/>
        </w:rPr>
      </w:pPr>
      <w:r w:rsidRPr="008532EA">
        <w:rPr>
          <w:rFonts w:ascii="Arial" w:hAnsi="Arial" w:cs="Arial"/>
          <w:b/>
          <w:bCs/>
          <w:sz w:val="28"/>
          <w:szCs w:val="28"/>
        </w:rPr>
        <w:t>a.a. 2022/23</w:t>
      </w:r>
    </w:p>
    <w:p w14:paraId="0868AD9A" w14:textId="77777777" w:rsidR="00B77870" w:rsidRPr="008532EA" w:rsidRDefault="00B77870" w:rsidP="008532EA">
      <w:pPr>
        <w:jc w:val="center"/>
        <w:rPr>
          <w:rFonts w:ascii="Arial" w:hAnsi="Arial" w:cs="Arial"/>
          <w:b/>
          <w:bCs/>
          <w:sz w:val="28"/>
          <w:szCs w:val="28"/>
        </w:rPr>
      </w:pPr>
      <w:r w:rsidRPr="008532EA">
        <w:rPr>
          <w:rFonts w:ascii="Arial" w:hAnsi="Arial" w:cs="Arial"/>
          <w:b/>
          <w:bCs/>
          <w:sz w:val="28"/>
          <w:szCs w:val="28"/>
        </w:rPr>
        <w:t>Direttore Prof. Luca Mezzetti</w:t>
      </w:r>
    </w:p>
    <w:p w14:paraId="32D8B21B" w14:textId="77777777" w:rsidR="00B77870" w:rsidRPr="008532EA" w:rsidRDefault="00B77870" w:rsidP="008532EA">
      <w:pPr>
        <w:jc w:val="center"/>
        <w:rPr>
          <w:rFonts w:ascii="Arial" w:hAnsi="Arial" w:cs="Arial"/>
          <w:b/>
          <w:bCs/>
          <w:sz w:val="28"/>
          <w:szCs w:val="28"/>
        </w:rPr>
      </w:pPr>
      <w:r w:rsidRPr="008532EA">
        <w:rPr>
          <w:rFonts w:ascii="Arial" w:hAnsi="Arial" w:cs="Arial"/>
          <w:b/>
          <w:bCs/>
          <w:sz w:val="28"/>
          <w:szCs w:val="28"/>
        </w:rPr>
        <w:t>Tutor Dott. Francesca Polacchini</w:t>
      </w:r>
    </w:p>
    <w:p w14:paraId="3E358263" w14:textId="77777777" w:rsidR="00B77870" w:rsidRPr="008532EA" w:rsidRDefault="00B77870" w:rsidP="008532EA">
      <w:pPr>
        <w:rPr>
          <w:rFonts w:ascii="Arial" w:hAnsi="Arial" w:cs="Arial"/>
          <w:sz w:val="28"/>
          <w:szCs w:val="28"/>
        </w:rPr>
      </w:pPr>
    </w:p>
    <w:p w14:paraId="25D7DBDE" w14:textId="2301A81F" w:rsidR="00B77870" w:rsidRDefault="00B77870" w:rsidP="008532EA">
      <w:pPr>
        <w:jc w:val="both"/>
        <w:rPr>
          <w:rFonts w:ascii="Arial" w:hAnsi="Arial" w:cs="Arial"/>
          <w:sz w:val="28"/>
          <w:szCs w:val="28"/>
        </w:rPr>
      </w:pPr>
      <w:r w:rsidRPr="008532EA">
        <w:rPr>
          <w:rFonts w:ascii="Arial" w:hAnsi="Arial" w:cs="Arial"/>
          <w:sz w:val="28"/>
          <w:szCs w:val="28"/>
        </w:rPr>
        <w:t>Le lezioni si svolgeranno in presenza in Sala delle Armi, Palazzo Malvezzi, via Zamboni 22. Il giorno prima di ciascuna lezione sarà inviato il link Microsoft teams per il collegamento all’aula virtuale.</w:t>
      </w:r>
    </w:p>
    <w:p w14:paraId="74643A4A" w14:textId="77777777" w:rsidR="00794DC6" w:rsidRPr="00E345A1" w:rsidRDefault="00794DC6" w:rsidP="008532EA">
      <w:pPr>
        <w:jc w:val="both"/>
        <w:rPr>
          <w:rFonts w:ascii="Arial" w:hAnsi="Arial" w:cs="Arial"/>
          <w:b/>
          <w:bCs/>
          <w:sz w:val="28"/>
          <w:szCs w:val="28"/>
        </w:rPr>
      </w:pPr>
    </w:p>
    <w:p w14:paraId="651AAD8F" w14:textId="77777777" w:rsidR="00B77870" w:rsidRPr="008532EA" w:rsidRDefault="00B77870" w:rsidP="008532EA">
      <w:pPr>
        <w:rPr>
          <w:rFonts w:ascii="Arial" w:hAnsi="Arial" w:cs="Arial"/>
          <w:sz w:val="28"/>
          <w:szCs w:val="28"/>
        </w:rPr>
      </w:pPr>
    </w:p>
    <w:tbl>
      <w:tblPr>
        <w:tblStyle w:val="Grigliatabella"/>
        <w:tblW w:w="0" w:type="auto"/>
        <w:jc w:val="center"/>
        <w:tblLook w:val="04A0" w:firstRow="1" w:lastRow="0" w:firstColumn="1" w:lastColumn="0" w:noHBand="0" w:noVBand="1"/>
      </w:tblPr>
      <w:tblGrid>
        <w:gridCol w:w="2351"/>
        <w:gridCol w:w="2332"/>
        <w:gridCol w:w="2534"/>
        <w:gridCol w:w="2411"/>
      </w:tblGrid>
      <w:tr w:rsidR="00B77870" w:rsidRPr="008532EA" w14:paraId="7ED2A0A1" w14:textId="77777777" w:rsidTr="00B77870">
        <w:trPr>
          <w:jc w:val="center"/>
        </w:trPr>
        <w:tc>
          <w:tcPr>
            <w:tcW w:w="2351" w:type="dxa"/>
          </w:tcPr>
          <w:p w14:paraId="4B8145F4" w14:textId="77777777" w:rsidR="00B77870" w:rsidRPr="008532EA" w:rsidRDefault="00B77870" w:rsidP="008532EA">
            <w:pPr>
              <w:jc w:val="center"/>
              <w:rPr>
                <w:rFonts w:ascii="Arial" w:hAnsi="Arial" w:cs="Arial"/>
                <w:b/>
                <w:bCs/>
                <w:sz w:val="28"/>
                <w:szCs w:val="28"/>
              </w:rPr>
            </w:pPr>
            <w:bookmarkStart w:id="0" w:name="_Hlk58929646"/>
            <w:bookmarkStart w:id="1" w:name="_Hlk59099807"/>
            <w:r w:rsidRPr="008532EA">
              <w:rPr>
                <w:rFonts w:ascii="Arial" w:hAnsi="Arial" w:cs="Arial"/>
                <w:b/>
                <w:bCs/>
                <w:sz w:val="28"/>
                <w:szCs w:val="28"/>
              </w:rPr>
              <w:t>DATA</w:t>
            </w:r>
          </w:p>
        </w:tc>
        <w:tc>
          <w:tcPr>
            <w:tcW w:w="2332" w:type="dxa"/>
          </w:tcPr>
          <w:p w14:paraId="396576E9" w14:textId="77777777" w:rsidR="00B77870" w:rsidRPr="008532EA" w:rsidRDefault="00B77870" w:rsidP="008532EA">
            <w:pPr>
              <w:jc w:val="center"/>
              <w:rPr>
                <w:rFonts w:ascii="Arial" w:hAnsi="Arial" w:cs="Arial"/>
                <w:b/>
                <w:bCs/>
                <w:sz w:val="28"/>
                <w:szCs w:val="28"/>
              </w:rPr>
            </w:pPr>
            <w:r w:rsidRPr="008532EA">
              <w:rPr>
                <w:rFonts w:ascii="Arial" w:hAnsi="Arial" w:cs="Arial"/>
                <w:b/>
                <w:bCs/>
                <w:sz w:val="28"/>
                <w:szCs w:val="28"/>
              </w:rPr>
              <w:t>ORA</w:t>
            </w:r>
          </w:p>
        </w:tc>
        <w:tc>
          <w:tcPr>
            <w:tcW w:w="2534" w:type="dxa"/>
          </w:tcPr>
          <w:p w14:paraId="048F9740" w14:textId="77777777" w:rsidR="00B77870" w:rsidRPr="008532EA" w:rsidRDefault="00B77870" w:rsidP="008532EA">
            <w:pPr>
              <w:jc w:val="center"/>
              <w:rPr>
                <w:rFonts w:ascii="Arial" w:hAnsi="Arial" w:cs="Arial"/>
                <w:b/>
                <w:bCs/>
                <w:sz w:val="28"/>
                <w:szCs w:val="28"/>
              </w:rPr>
            </w:pPr>
            <w:r w:rsidRPr="008532EA">
              <w:rPr>
                <w:rFonts w:ascii="Arial" w:hAnsi="Arial" w:cs="Arial"/>
                <w:b/>
                <w:bCs/>
                <w:sz w:val="28"/>
                <w:szCs w:val="28"/>
              </w:rPr>
              <w:t>DOCENTE</w:t>
            </w:r>
          </w:p>
        </w:tc>
        <w:tc>
          <w:tcPr>
            <w:tcW w:w="2411" w:type="dxa"/>
          </w:tcPr>
          <w:p w14:paraId="13AA141F" w14:textId="77777777" w:rsidR="00B77870" w:rsidRPr="008532EA" w:rsidRDefault="00B77870" w:rsidP="008532EA">
            <w:pPr>
              <w:jc w:val="center"/>
              <w:rPr>
                <w:rFonts w:ascii="Arial" w:hAnsi="Arial" w:cs="Arial"/>
                <w:b/>
                <w:bCs/>
                <w:sz w:val="28"/>
                <w:szCs w:val="28"/>
              </w:rPr>
            </w:pPr>
            <w:r w:rsidRPr="008532EA">
              <w:rPr>
                <w:rFonts w:ascii="Arial" w:hAnsi="Arial" w:cs="Arial"/>
                <w:b/>
                <w:bCs/>
                <w:sz w:val="28"/>
                <w:szCs w:val="28"/>
              </w:rPr>
              <w:t>MODULO DIDATTICO</w:t>
            </w:r>
          </w:p>
        </w:tc>
      </w:tr>
      <w:bookmarkEnd w:id="0"/>
      <w:tr w:rsidR="00B77870" w:rsidRPr="008532EA" w14:paraId="208F5D48" w14:textId="77777777" w:rsidTr="00B77870">
        <w:trPr>
          <w:jc w:val="center"/>
        </w:trPr>
        <w:tc>
          <w:tcPr>
            <w:tcW w:w="2351" w:type="dxa"/>
            <w:shd w:val="clear" w:color="auto" w:fill="4472C4" w:themeFill="accent1"/>
          </w:tcPr>
          <w:p w14:paraId="7169499B" w14:textId="77777777" w:rsidR="00B77870" w:rsidRPr="008532EA" w:rsidRDefault="00B77870" w:rsidP="008532EA">
            <w:pPr>
              <w:rPr>
                <w:rFonts w:ascii="Arial" w:hAnsi="Arial" w:cs="Arial"/>
                <w:sz w:val="28"/>
                <w:szCs w:val="28"/>
              </w:rPr>
            </w:pPr>
          </w:p>
        </w:tc>
        <w:tc>
          <w:tcPr>
            <w:tcW w:w="2332" w:type="dxa"/>
            <w:shd w:val="clear" w:color="auto" w:fill="4472C4" w:themeFill="accent1"/>
          </w:tcPr>
          <w:p w14:paraId="6F39A8BB" w14:textId="77777777" w:rsidR="00B77870" w:rsidRPr="008532EA" w:rsidRDefault="00B77870" w:rsidP="008532EA">
            <w:pPr>
              <w:rPr>
                <w:rFonts w:ascii="Arial" w:hAnsi="Arial" w:cs="Arial"/>
                <w:sz w:val="28"/>
                <w:szCs w:val="28"/>
              </w:rPr>
            </w:pPr>
          </w:p>
        </w:tc>
        <w:tc>
          <w:tcPr>
            <w:tcW w:w="2534" w:type="dxa"/>
            <w:shd w:val="clear" w:color="auto" w:fill="4472C4" w:themeFill="accent1"/>
          </w:tcPr>
          <w:p w14:paraId="120AFDA8" w14:textId="77777777" w:rsidR="00B77870" w:rsidRPr="008532EA" w:rsidRDefault="00B77870" w:rsidP="008532EA">
            <w:pPr>
              <w:rPr>
                <w:rFonts w:ascii="Arial" w:hAnsi="Arial" w:cs="Arial"/>
                <w:sz w:val="28"/>
                <w:szCs w:val="28"/>
              </w:rPr>
            </w:pPr>
          </w:p>
        </w:tc>
        <w:tc>
          <w:tcPr>
            <w:tcW w:w="2411" w:type="dxa"/>
            <w:shd w:val="clear" w:color="auto" w:fill="4472C4" w:themeFill="accent1"/>
          </w:tcPr>
          <w:p w14:paraId="4AB1C2EA" w14:textId="77777777" w:rsidR="00B77870" w:rsidRPr="008532EA" w:rsidRDefault="00B77870" w:rsidP="008532EA">
            <w:pPr>
              <w:rPr>
                <w:rFonts w:ascii="Arial" w:hAnsi="Arial" w:cs="Arial"/>
                <w:sz w:val="28"/>
                <w:szCs w:val="28"/>
              </w:rPr>
            </w:pPr>
          </w:p>
        </w:tc>
      </w:tr>
      <w:tr w:rsidR="00B77870" w:rsidRPr="008532EA" w14:paraId="6451487F" w14:textId="77777777" w:rsidTr="00B77870">
        <w:trPr>
          <w:jc w:val="center"/>
        </w:trPr>
        <w:tc>
          <w:tcPr>
            <w:tcW w:w="2351" w:type="dxa"/>
            <w:tcBorders>
              <w:bottom w:val="single" w:sz="4" w:space="0" w:color="auto"/>
            </w:tcBorders>
          </w:tcPr>
          <w:p w14:paraId="36FA5791" w14:textId="168E6E3F" w:rsidR="00B77870" w:rsidRPr="008532EA" w:rsidRDefault="00B77870" w:rsidP="008532EA">
            <w:pPr>
              <w:rPr>
                <w:rFonts w:ascii="Arial" w:hAnsi="Arial" w:cs="Arial"/>
                <w:sz w:val="28"/>
                <w:szCs w:val="28"/>
              </w:rPr>
            </w:pPr>
            <w:r w:rsidRPr="008532EA">
              <w:rPr>
                <w:rFonts w:ascii="Arial" w:hAnsi="Arial" w:cs="Arial"/>
                <w:sz w:val="28"/>
                <w:szCs w:val="28"/>
              </w:rPr>
              <w:t>LUN 9 gennaio</w:t>
            </w:r>
          </w:p>
        </w:tc>
        <w:tc>
          <w:tcPr>
            <w:tcW w:w="2332" w:type="dxa"/>
            <w:tcBorders>
              <w:bottom w:val="single" w:sz="4" w:space="0" w:color="auto"/>
            </w:tcBorders>
          </w:tcPr>
          <w:p w14:paraId="3CFE294C" w14:textId="77777777" w:rsidR="00B77870" w:rsidRPr="008532EA" w:rsidRDefault="00B77870" w:rsidP="008532EA">
            <w:pPr>
              <w:rPr>
                <w:rFonts w:ascii="Arial" w:hAnsi="Arial" w:cs="Arial"/>
                <w:sz w:val="28"/>
                <w:szCs w:val="28"/>
              </w:rPr>
            </w:pPr>
            <w:r w:rsidRPr="008532EA">
              <w:rPr>
                <w:rFonts w:ascii="Arial" w:hAnsi="Arial" w:cs="Arial"/>
                <w:sz w:val="28"/>
                <w:szCs w:val="28"/>
              </w:rPr>
              <w:t>14-19</w:t>
            </w:r>
          </w:p>
        </w:tc>
        <w:tc>
          <w:tcPr>
            <w:tcW w:w="2534" w:type="dxa"/>
            <w:tcBorders>
              <w:bottom w:val="single" w:sz="4" w:space="0" w:color="auto"/>
            </w:tcBorders>
            <w:shd w:val="clear" w:color="auto" w:fill="auto"/>
          </w:tcPr>
          <w:p w14:paraId="7D83175B" w14:textId="00464F49" w:rsidR="00B77870" w:rsidRPr="00833EB4" w:rsidRDefault="000B6D54" w:rsidP="008532EA">
            <w:pPr>
              <w:rPr>
                <w:rFonts w:ascii="Arial" w:hAnsi="Arial" w:cs="Arial"/>
                <w:sz w:val="28"/>
                <w:szCs w:val="28"/>
              </w:rPr>
            </w:pPr>
            <w:r>
              <w:rPr>
                <w:rFonts w:ascii="Arial" w:hAnsi="Arial" w:cs="Arial"/>
                <w:sz w:val="28"/>
                <w:szCs w:val="28"/>
              </w:rPr>
              <w:t xml:space="preserve">EDUARDO </w:t>
            </w:r>
            <w:r w:rsidR="00C66D75" w:rsidRPr="00833EB4">
              <w:rPr>
                <w:rFonts w:ascii="Arial" w:hAnsi="Arial" w:cs="Arial"/>
                <w:sz w:val="28"/>
                <w:szCs w:val="28"/>
              </w:rPr>
              <w:t>MAC GREGOR</w:t>
            </w:r>
          </w:p>
        </w:tc>
        <w:tc>
          <w:tcPr>
            <w:tcW w:w="2411" w:type="dxa"/>
            <w:tcBorders>
              <w:bottom w:val="single" w:sz="4" w:space="0" w:color="auto"/>
            </w:tcBorders>
          </w:tcPr>
          <w:p w14:paraId="2923FA97" w14:textId="5E96DE2F" w:rsidR="00B77870" w:rsidRPr="008532EA" w:rsidRDefault="00F75212" w:rsidP="008532EA">
            <w:pPr>
              <w:rPr>
                <w:rFonts w:ascii="Arial" w:hAnsi="Arial" w:cs="Arial"/>
                <w:sz w:val="28"/>
                <w:szCs w:val="28"/>
              </w:rPr>
            </w:pPr>
            <w:r>
              <w:rPr>
                <w:rFonts w:ascii="Arial" w:hAnsi="Arial" w:cs="Arial"/>
                <w:sz w:val="28"/>
                <w:szCs w:val="28"/>
              </w:rPr>
              <w:t>I diritti economici, sociali, culturali e ambientali</w:t>
            </w:r>
            <w:r w:rsidR="00327793">
              <w:rPr>
                <w:rFonts w:ascii="Arial" w:hAnsi="Arial" w:cs="Arial"/>
                <w:sz w:val="28"/>
                <w:szCs w:val="28"/>
              </w:rPr>
              <w:t xml:space="preserve"> nel sistema interamericano</w:t>
            </w:r>
          </w:p>
        </w:tc>
      </w:tr>
      <w:bookmarkEnd w:id="1"/>
      <w:tr w:rsidR="00B77870" w:rsidRPr="008532EA" w14:paraId="6D900B08" w14:textId="77777777" w:rsidTr="00B77870">
        <w:trPr>
          <w:jc w:val="center"/>
        </w:trPr>
        <w:tc>
          <w:tcPr>
            <w:tcW w:w="2351" w:type="dxa"/>
          </w:tcPr>
          <w:p w14:paraId="1D572195" w14:textId="2ED4CB3C" w:rsidR="00B77870" w:rsidRPr="008532EA" w:rsidRDefault="00B77870" w:rsidP="008532EA">
            <w:pPr>
              <w:rPr>
                <w:rFonts w:ascii="Arial" w:hAnsi="Arial" w:cs="Arial"/>
                <w:sz w:val="28"/>
                <w:szCs w:val="28"/>
              </w:rPr>
            </w:pPr>
            <w:r w:rsidRPr="008532EA">
              <w:rPr>
                <w:rFonts w:ascii="Arial" w:hAnsi="Arial" w:cs="Arial"/>
                <w:sz w:val="28"/>
                <w:szCs w:val="28"/>
              </w:rPr>
              <w:t>MAR 10 gennaio</w:t>
            </w:r>
          </w:p>
        </w:tc>
        <w:tc>
          <w:tcPr>
            <w:tcW w:w="2332" w:type="dxa"/>
          </w:tcPr>
          <w:p w14:paraId="32B004C1" w14:textId="77777777" w:rsidR="00B77870" w:rsidRPr="008532EA" w:rsidRDefault="00B77870" w:rsidP="008532EA">
            <w:pPr>
              <w:rPr>
                <w:rFonts w:ascii="Arial" w:hAnsi="Arial" w:cs="Arial"/>
                <w:sz w:val="28"/>
                <w:szCs w:val="28"/>
              </w:rPr>
            </w:pPr>
            <w:r w:rsidRPr="008532EA">
              <w:rPr>
                <w:rFonts w:ascii="Arial" w:hAnsi="Arial" w:cs="Arial"/>
                <w:sz w:val="28"/>
                <w:szCs w:val="28"/>
              </w:rPr>
              <w:t>14-19</w:t>
            </w:r>
          </w:p>
        </w:tc>
        <w:tc>
          <w:tcPr>
            <w:tcW w:w="2534" w:type="dxa"/>
          </w:tcPr>
          <w:p w14:paraId="25B33FB9" w14:textId="4E312010" w:rsidR="00B77870" w:rsidRPr="00833EB4" w:rsidRDefault="000B6D54" w:rsidP="008532EA">
            <w:pPr>
              <w:rPr>
                <w:rFonts w:ascii="Arial" w:hAnsi="Arial" w:cs="Arial"/>
                <w:sz w:val="28"/>
                <w:szCs w:val="28"/>
              </w:rPr>
            </w:pPr>
            <w:r>
              <w:rPr>
                <w:rFonts w:ascii="Arial" w:hAnsi="Arial" w:cs="Arial"/>
                <w:sz w:val="28"/>
                <w:szCs w:val="28"/>
              </w:rPr>
              <w:t xml:space="preserve">EDUARDO </w:t>
            </w:r>
            <w:r w:rsidR="00C66D75" w:rsidRPr="00833EB4">
              <w:rPr>
                <w:rFonts w:ascii="Arial" w:hAnsi="Arial" w:cs="Arial"/>
                <w:sz w:val="28"/>
                <w:szCs w:val="28"/>
              </w:rPr>
              <w:t>MAC GREGOR</w:t>
            </w:r>
          </w:p>
        </w:tc>
        <w:tc>
          <w:tcPr>
            <w:tcW w:w="2411" w:type="dxa"/>
          </w:tcPr>
          <w:p w14:paraId="68A06D5A" w14:textId="64A3811C" w:rsidR="00B77870" w:rsidRPr="008532EA" w:rsidRDefault="00327793" w:rsidP="008532EA">
            <w:pPr>
              <w:rPr>
                <w:rFonts w:ascii="Arial" w:hAnsi="Arial" w:cs="Arial"/>
                <w:sz w:val="28"/>
                <w:szCs w:val="28"/>
              </w:rPr>
            </w:pPr>
            <w:r>
              <w:rPr>
                <w:rFonts w:ascii="Arial" w:hAnsi="Arial" w:cs="Arial"/>
                <w:sz w:val="28"/>
                <w:szCs w:val="28"/>
              </w:rPr>
              <w:t>I diritti economici, sociali, culturali e ambientali nel sistema interamericano</w:t>
            </w:r>
          </w:p>
        </w:tc>
      </w:tr>
      <w:tr w:rsidR="00B77870" w:rsidRPr="008532EA" w14:paraId="65898DB4" w14:textId="77777777" w:rsidTr="000D3504">
        <w:trPr>
          <w:jc w:val="center"/>
        </w:trPr>
        <w:tc>
          <w:tcPr>
            <w:tcW w:w="2351" w:type="dxa"/>
          </w:tcPr>
          <w:p w14:paraId="4A041CFA" w14:textId="0363E33A" w:rsidR="00B77870" w:rsidRPr="008532EA" w:rsidRDefault="00B77870" w:rsidP="008532EA">
            <w:pPr>
              <w:rPr>
                <w:rFonts w:ascii="Arial" w:hAnsi="Arial" w:cs="Arial"/>
                <w:sz w:val="28"/>
                <w:szCs w:val="28"/>
              </w:rPr>
            </w:pPr>
            <w:r w:rsidRPr="008532EA">
              <w:rPr>
                <w:rFonts w:ascii="Arial" w:hAnsi="Arial" w:cs="Arial"/>
                <w:sz w:val="28"/>
                <w:szCs w:val="28"/>
              </w:rPr>
              <w:t>MER 11 gennaio</w:t>
            </w:r>
          </w:p>
        </w:tc>
        <w:tc>
          <w:tcPr>
            <w:tcW w:w="2332" w:type="dxa"/>
          </w:tcPr>
          <w:p w14:paraId="1AD89264" w14:textId="77777777" w:rsidR="00B77870" w:rsidRPr="008532EA" w:rsidRDefault="00B77870" w:rsidP="008532EA">
            <w:pPr>
              <w:rPr>
                <w:rFonts w:ascii="Arial" w:hAnsi="Arial" w:cs="Arial"/>
                <w:sz w:val="28"/>
                <w:szCs w:val="28"/>
              </w:rPr>
            </w:pPr>
            <w:r w:rsidRPr="008532EA">
              <w:rPr>
                <w:rFonts w:ascii="Arial" w:hAnsi="Arial" w:cs="Arial"/>
                <w:sz w:val="28"/>
                <w:szCs w:val="28"/>
              </w:rPr>
              <w:t>14-19</w:t>
            </w:r>
          </w:p>
        </w:tc>
        <w:tc>
          <w:tcPr>
            <w:tcW w:w="2534" w:type="dxa"/>
            <w:shd w:val="clear" w:color="auto" w:fill="auto"/>
          </w:tcPr>
          <w:p w14:paraId="0174CB91" w14:textId="2C675F6A" w:rsidR="00F6130F" w:rsidRPr="000D3504" w:rsidRDefault="00F6130F" w:rsidP="008532EA">
            <w:pPr>
              <w:rPr>
                <w:rFonts w:ascii="Arial" w:hAnsi="Arial" w:cs="Arial"/>
                <w:sz w:val="28"/>
                <w:szCs w:val="28"/>
              </w:rPr>
            </w:pPr>
            <w:r w:rsidRPr="000D3504">
              <w:rPr>
                <w:rFonts w:ascii="Arial" w:hAnsi="Arial" w:cs="Arial"/>
                <w:sz w:val="28"/>
                <w:szCs w:val="28"/>
              </w:rPr>
              <w:t>LUCA MEZZETTI</w:t>
            </w:r>
          </w:p>
        </w:tc>
        <w:tc>
          <w:tcPr>
            <w:tcW w:w="2411" w:type="dxa"/>
          </w:tcPr>
          <w:p w14:paraId="78B226DB" w14:textId="3DAB064A" w:rsidR="00B77870" w:rsidRPr="008532EA" w:rsidRDefault="00CA2270" w:rsidP="008532EA">
            <w:pPr>
              <w:rPr>
                <w:rFonts w:ascii="Arial" w:hAnsi="Arial" w:cs="Arial"/>
                <w:sz w:val="28"/>
                <w:szCs w:val="28"/>
              </w:rPr>
            </w:pPr>
            <w:r w:rsidRPr="008532EA">
              <w:rPr>
                <w:rFonts w:ascii="Arial" w:hAnsi="Arial" w:cs="Arial"/>
                <w:sz w:val="28"/>
                <w:szCs w:val="28"/>
              </w:rPr>
              <w:t>Sistemi e modelli di tutela dei diritti umani</w:t>
            </w:r>
          </w:p>
        </w:tc>
      </w:tr>
      <w:tr w:rsidR="00B77870" w:rsidRPr="008532EA" w14:paraId="5D1EA2E7" w14:textId="77777777" w:rsidTr="000D3504">
        <w:trPr>
          <w:jc w:val="center"/>
        </w:trPr>
        <w:tc>
          <w:tcPr>
            <w:tcW w:w="2351" w:type="dxa"/>
          </w:tcPr>
          <w:p w14:paraId="690E1837" w14:textId="65362AD9" w:rsidR="00B77870" w:rsidRPr="008532EA" w:rsidRDefault="00B77870" w:rsidP="008532EA">
            <w:pPr>
              <w:rPr>
                <w:rFonts w:ascii="Arial" w:hAnsi="Arial" w:cs="Arial"/>
                <w:sz w:val="28"/>
                <w:szCs w:val="28"/>
              </w:rPr>
            </w:pPr>
            <w:r w:rsidRPr="008532EA">
              <w:rPr>
                <w:rFonts w:ascii="Arial" w:hAnsi="Arial" w:cs="Arial"/>
                <w:sz w:val="28"/>
                <w:szCs w:val="28"/>
              </w:rPr>
              <w:t>GIOV 12 gennaio</w:t>
            </w:r>
          </w:p>
        </w:tc>
        <w:tc>
          <w:tcPr>
            <w:tcW w:w="2332" w:type="dxa"/>
          </w:tcPr>
          <w:p w14:paraId="5CC3F069" w14:textId="77777777" w:rsidR="00B77870" w:rsidRPr="008532EA" w:rsidRDefault="00B77870" w:rsidP="008532EA">
            <w:pPr>
              <w:rPr>
                <w:rFonts w:ascii="Arial" w:hAnsi="Arial" w:cs="Arial"/>
                <w:sz w:val="28"/>
                <w:szCs w:val="28"/>
              </w:rPr>
            </w:pPr>
            <w:r w:rsidRPr="008532EA">
              <w:rPr>
                <w:rFonts w:ascii="Arial" w:hAnsi="Arial" w:cs="Arial"/>
                <w:sz w:val="28"/>
                <w:szCs w:val="28"/>
              </w:rPr>
              <w:t>14-19</w:t>
            </w:r>
          </w:p>
        </w:tc>
        <w:tc>
          <w:tcPr>
            <w:tcW w:w="2534" w:type="dxa"/>
            <w:shd w:val="clear" w:color="auto" w:fill="auto"/>
          </w:tcPr>
          <w:p w14:paraId="46633AA7" w14:textId="0113BEF1" w:rsidR="00F6130F" w:rsidRPr="000D3504" w:rsidRDefault="00F6130F" w:rsidP="008532EA">
            <w:pPr>
              <w:rPr>
                <w:rFonts w:ascii="Arial" w:hAnsi="Arial" w:cs="Arial"/>
                <w:sz w:val="28"/>
                <w:szCs w:val="28"/>
              </w:rPr>
            </w:pPr>
          </w:p>
          <w:p w14:paraId="63EAE4B4" w14:textId="163E55FB" w:rsidR="00B77870" w:rsidRPr="000D3504" w:rsidRDefault="00F6130F" w:rsidP="008532EA">
            <w:pPr>
              <w:rPr>
                <w:rFonts w:ascii="Arial" w:hAnsi="Arial" w:cs="Arial"/>
                <w:sz w:val="28"/>
                <w:szCs w:val="28"/>
              </w:rPr>
            </w:pPr>
            <w:r w:rsidRPr="000D3504">
              <w:rPr>
                <w:rFonts w:ascii="Arial" w:hAnsi="Arial" w:cs="Arial"/>
                <w:sz w:val="28"/>
                <w:szCs w:val="28"/>
              </w:rPr>
              <w:t>LUCA MEZZETTI</w:t>
            </w:r>
            <w:r w:rsidR="00B77870" w:rsidRPr="000D3504">
              <w:rPr>
                <w:rFonts w:ascii="Arial" w:hAnsi="Arial" w:cs="Arial"/>
                <w:sz w:val="28"/>
                <w:szCs w:val="28"/>
              </w:rPr>
              <w:t xml:space="preserve"> </w:t>
            </w:r>
          </w:p>
        </w:tc>
        <w:tc>
          <w:tcPr>
            <w:tcW w:w="2411" w:type="dxa"/>
          </w:tcPr>
          <w:p w14:paraId="4554B132" w14:textId="25BDF895" w:rsidR="00B77870" w:rsidRPr="008532EA" w:rsidRDefault="00CA2270" w:rsidP="008532EA">
            <w:pPr>
              <w:rPr>
                <w:rFonts w:ascii="Arial" w:hAnsi="Arial" w:cs="Arial"/>
                <w:sz w:val="28"/>
                <w:szCs w:val="28"/>
              </w:rPr>
            </w:pPr>
            <w:r w:rsidRPr="008532EA">
              <w:rPr>
                <w:rFonts w:ascii="Arial" w:hAnsi="Arial" w:cs="Arial"/>
                <w:sz w:val="28"/>
                <w:szCs w:val="28"/>
              </w:rPr>
              <w:t>Sistemi e modelli di tutela dei diritti umani</w:t>
            </w:r>
          </w:p>
        </w:tc>
      </w:tr>
      <w:tr w:rsidR="00B77870" w:rsidRPr="008532EA" w14:paraId="7EAC8B70" w14:textId="77777777" w:rsidTr="000D3504">
        <w:trPr>
          <w:jc w:val="center"/>
        </w:trPr>
        <w:tc>
          <w:tcPr>
            <w:tcW w:w="2351" w:type="dxa"/>
          </w:tcPr>
          <w:p w14:paraId="7B5C6CA7" w14:textId="388A4A1E" w:rsidR="00B77870" w:rsidRPr="008532EA" w:rsidRDefault="00B77870" w:rsidP="008532EA">
            <w:pPr>
              <w:rPr>
                <w:rFonts w:ascii="Arial" w:hAnsi="Arial" w:cs="Arial"/>
                <w:sz w:val="28"/>
                <w:szCs w:val="28"/>
              </w:rPr>
            </w:pPr>
            <w:r w:rsidRPr="008532EA">
              <w:rPr>
                <w:rFonts w:ascii="Arial" w:hAnsi="Arial" w:cs="Arial"/>
                <w:sz w:val="28"/>
                <w:szCs w:val="28"/>
              </w:rPr>
              <w:t>VEN 1</w:t>
            </w:r>
            <w:r w:rsidR="00AF5C1D" w:rsidRPr="008532EA">
              <w:rPr>
                <w:rFonts w:ascii="Arial" w:hAnsi="Arial" w:cs="Arial"/>
                <w:sz w:val="28"/>
                <w:szCs w:val="28"/>
              </w:rPr>
              <w:t>3</w:t>
            </w:r>
            <w:r w:rsidRPr="008532EA">
              <w:rPr>
                <w:rFonts w:ascii="Arial" w:hAnsi="Arial" w:cs="Arial"/>
                <w:sz w:val="28"/>
                <w:szCs w:val="28"/>
              </w:rPr>
              <w:t xml:space="preserve"> gennaio</w:t>
            </w:r>
          </w:p>
        </w:tc>
        <w:tc>
          <w:tcPr>
            <w:tcW w:w="2332" w:type="dxa"/>
          </w:tcPr>
          <w:p w14:paraId="23C142B9" w14:textId="77777777" w:rsidR="00B77870" w:rsidRPr="008532EA" w:rsidRDefault="00B77870" w:rsidP="008532EA">
            <w:pPr>
              <w:rPr>
                <w:rFonts w:ascii="Arial" w:hAnsi="Arial" w:cs="Arial"/>
                <w:sz w:val="28"/>
                <w:szCs w:val="28"/>
              </w:rPr>
            </w:pPr>
            <w:r w:rsidRPr="008532EA">
              <w:rPr>
                <w:rFonts w:ascii="Arial" w:hAnsi="Arial" w:cs="Arial"/>
                <w:sz w:val="28"/>
                <w:szCs w:val="28"/>
              </w:rPr>
              <w:t>14-19</w:t>
            </w:r>
          </w:p>
        </w:tc>
        <w:tc>
          <w:tcPr>
            <w:tcW w:w="2534" w:type="dxa"/>
            <w:shd w:val="clear" w:color="auto" w:fill="auto"/>
          </w:tcPr>
          <w:p w14:paraId="5B386F7B" w14:textId="0E932F32" w:rsidR="00B77870" w:rsidRPr="000D3504" w:rsidRDefault="00B77870" w:rsidP="008532EA">
            <w:pPr>
              <w:rPr>
                <w:rFonts w:ascii="Arial" w:hAnsi="Arial" w:cs="Arial"/>
                <w:sz w:val="28"/>
                <w:szCs w:val="28"/>
              </w:rPr>
            </w:pPr>
          </w:p>
          <w:p w14:paraId="48297704" w14:textId="6C3DDBDA" w:rsidR="00F6130F" w:rsidRPr="000D3504" w:rsidRDefault="00F6130F" w:rsidP="008532EA">
            <w:pPr>
              <w:rPr>
                <w:rFonts w:ascii="Arial" w:hAnsi="Arial" w:cs="Arial"/>
                <w:sz w:val="28"/>
                <w:szCs w:val="28"/>
              </w:rPr>
            </w:pPr>
            <w:r w:rsidRPr="000D3504">
              <w:rPr>
                <w:rFonts w:ascii="Arial" w:hAnsi="Arial" w:cs="Arial"/>
                <w:sz w:val="28"/>
                <w:szCs w:val="28"/>
              </w:rPr>
              <w:t>LUCA MEZZETTI</w:t>
            </w:r>
          </w:p>
        </w:tc>
        <w:tc>
          <w:tcPr>
            <w:tcW w:w="2411" w:type="dxa"/>
          </w:tcPr>
          <w:p w14:paraId="19B62EF7" w14:textId="7D348C73" w:rsidR="00CA2270" w:rsidRDefault="00CA2270" w:rsidP="008532EA">
            <w:pPr>
              <w:rPr>
                <w:rFonts w:ascii="Arial" w:hAnsi="Arial" w:cs="Arial"/>
                <w:sz w:val="28"/>
                <w:szCs w:val="28"/>
              </w:rPr>
            </w:pPr>
            <w:r w:rsidRPr="008532EA">
              <w:rPr>
                <w:rFonts w:ascii="Arial" w:hAnsi="Arial" w:cs="Arial"/>
                <w:sz w:val="28"/>
                <w:szCs w:val="28"/>
              </w:rPr>
              <w:t>Sistemi e modelli di tutela dei diritti umani</w:t>
            </w:r>
          </w:p>
          <w:p w14:paraId="79C7BD0D" w14:textId="63FD05FF" w:rsidR="00B77870" w:rsidRPr="008532EA" w:rsidRDefault="00B77870" w:rsidP="008532EA">
            <w:pPr>
              <w:rPr>
                <w:rFonts w:ascii="Arial" w:hAnsi="Arial" w:cs="Arial"/>
                <w:sz w:val="28"/>
                <w:szCs w:val="28"/>
              </w:rPr>
            </w:pPr>
          </w:p>
        </w:tc>
      </w:tr>
      <w:tr w:rsidR="00B77870" w:rsidRPr="008532EA" w14:paraId="5FD1C34F" w14:textId="77777777" w:rsidTr="00B77870">
        <w:trPr>
          <w:jc w:val="center"/>
        </w:trPr>
        <w:tc>
          <w:tcPr>
            <w:tcW w:w="2351" w:type="dxa"/>
            <w:shd w:val="clear" w:color="auto" w:fill="4472C4" w:themeFill="accent1"/>
          </w:tcPr>
          <w:p w14:paraId="3C6E414C" w14:textId="77777777" w:rsidR="00B77870" w:rsidRPr="008532EA" w:rsidRDefault="00B77870" w:rsidP="008532EA">
            <w:pPr>
              <w:rPr>
                <w:rFonts w:ascii="Arial" w:hAnsi="Arial" w:cs="Arial"/>
                <w:sz w:val="28"/>
                <w:szCs w:val="28"/>
              </w:rPr>
            </w:pPr>
          </w:p>
        </w:tc>
        <w:tc>
          <w:tcPr>
            <w:tcW w:w="2332" w:type="dxa"/>
            <w:shd w:val="clear" w:color="auto" w:fill="4472C4" w:themeFill="accent1"/>
          </w:tcPr>
          <w:p w14:paraId="6CCBD2F4" w14:textId="77777777" w:rsidR="00B77870" w:rsidRPr="008532EA" w:rsidRDefault="00B77870" w:rsidP="008532EA">
            <w:pPr>
              <w:rPr>
                <w:rFonts w:ascii="Arial" w:hAnsi="Arial" w:cs="Arial"/>
                <w:sz w:val="28"/>
                <w:szCs w:val="28"/>
              </w:rPr>
            </w:pPr>
          </w:p>
        </w:tc>
        <w:tc>
          <w:tcPr>
            <w:tcW w:w="2534" w:type="dxa"/>
            <w:shd w:val="clear" w:color="auto" w:fill="4472C4" w:themeFill="accent1"/>
          </w:tcPr>
          <w:p w14:paraId="6268CC61" w14:textId="77777777" w:rsidR="00B77870" w:rsidRPr="00BD0C1D" w:rsidRDefault="00B77870" w:rsidP="008532EA">
            <w:pPr>
              <w:rPr>
                <w:rFonts w:ascii="Arial" w:hAnsi="Arial" w:cs="Arial"/>
                <w:sz w:val="28"/>
                <w:szCs w:val="28"/>
                <w:highlight w:val="yellow"/>
              </w:rPr>
            </w:pPr>
          </w:p>
        </w:tc>
        <w:tc>
          <w:tcPr>
            <w:tcW w:w="2411" w:type="dxa"/>
            <w:shd w:val="clear" w:color="auto" w:fill="4472C4" w:themeFill="accent1"/>
          </w:tcPr>
          <w:p w14:paraId="69759B40" w14:textId="77777777" w:rsidR="00B77870" w:rsidRPr="008532EA" w:rsidRDefault="00B77870" w:rsidP="008532EA">
            <w:pPr>
              <w:rPr>
                <w:rFonts w:ascii="Arial" w:hAnsi="Arial" w:cs="Arial"/>
                <w:sz w:val="28"/>
                <w:szCs w:val="28"/>
              </w:rPr>
            </w:pPr>
          </w:p>
        </w:tc>
      </w:tr>
      <w:tr w:rsidR="00B77870" w:rsidRPr="008532EA" w14:paraId="2B6AEB47" w14:textId="77777777" w:rsidTr="00B77870">
        <w:trPr>
          <w:jc w:val="center"/>
        </w:trPr>
        <w:tc>
          <w:tcPr>
            <w:tcW w:w="2351" w:type="dxa"/>
            <w:tcBorders>
              <w:bottom w:val="single" w:sz="4" w:space="0" w:color="auto"/>
            </w:tcBorders>
          </w:tcPr>
          <w:p w14:paraId="0D3E9E78" w14:textId="356345DA" w:rsidR="00B77870" w:rsidRPr="008532EA" w:rsidRDefault="00B77870" w:rsidP="008532EA">
            <w:pPr>
              <w:rPr>
                <w:rFonts w:ascii="Arial" w:hAnsi="Arial" w:cs="Arial"/>
                <w:sz w:val="28"/>
                <w:szCs w:val="28"/>
              </w:rPr>
            </w:pPr>
            <w:r w:rsidRPr="008532EA">
              <w:rPr>
                <w:rFonts w:ascii="Arial" w:hAnsi="Arial" w:cs="Arial"/>
                <w:sz w:val="28"/>
                <w:szCs w:val="28"/>
              </w:rPr>
              <w:t>LUN 1</w:t>
            </w:r>
            <w:r w:rsidR="00AF5C1D" w:rsidRPr="008532EA">
              <w:rPr>
                <w:rFonts w:ascii="Arial" w:hAnsi="Arial" w:cs="Arial"/>
                <w:sz w:val="28"/>
                <w:szCs w:val="28"/>
              </w:rPr>
              <w:t>6</w:t>
            </w:r>
            <w:r w:rsidRPr="008532EA">
              <w:rPr>
                <w:rFonts w:ascii="Arial" w:hAnsi="Arial" w:cs="Arial"/>
                <w:sz w:val="28"/>
                <w:szCs w:val="28"/>
              </w:rPr>
              <w:t xml:space="preserve"> gennaio</w:t>
            </w:r>
          </w:p>
        </w:tc>
        <w:tc>
          <w:tcPr>
            <w:tcW w:w="2332" w:type="dxa"/>
            <w:tcBorders>
              <w:bottom w:val="single" w:sz="4" w:space="0" w:color="auto"/>
            </w:tcBorders>
          </w:tcPr>
          <w:p w14:paraId="3652233B" w14:textId="77777777" w:rsidR="00B77870" w:rsidRPr="008532EA" w:rsidRDefault="00B77870" w:rsidP="008532EA">
            <w:pPr>
              <w:rPr>
                <w:rFonts w:ascii="Arial" w:hAnsi="Arial" w:cs="Arial"/>
                <w:sz w:val="28"/>
                <w:szCs w:val="28"/>
              </w:rPr>
            </w:pPr>
            <w:r w:rsidRPr="008532EA">
              <w:rPr>
                <w:rFonts w:ascii="Arial" w:hAnsi="Arial" w:cs="Arial"/>
                <w:sz w:val="28"/>
                <w:szCs w:val="28"/>
              </w:rPr>
              <w:t>14-19</w:t>
            </w:r>
          </w:p>
        </w:tc>
        <w:tc>
          <w:tcPr>
            <w:tcW w:w="2534" w:type="dxa"/>
            <w:tcBorders>
              <w:bottom w:val="single" w:sz="4" w:space="0" w:color="auto"/>
            </w:tcBorders>
          </w:tcPr>
          <w:p w14:paraId="57306DFB" w14:textId="77777777" w:rsidR="00CA2270" w:rsidRDefault="00CA2270" w:rsidP="00CA2270">
            <w:pPr>
              <w:rPr>
                <w:rFonts w:ascii="Arial" w:hAnsi="Arial" w:cs="Arial"/>
                <w:sz w:val="28"/>
                <w:szCs w:val="28"/>
              </w:rPr>
            </w:pPr>
            <w:r>
              <w:rPr>
                <w:rFonts w:ascii="Arial" w:hAnsi="Arial" w:cs="Arial"/>
                <w:sz w:val="28"/>
                <w:szCs w:val="28"/>
              </w:rPr>
              <w:t>JORGE AMAYA</w:t>
            </w:r>
            <w:r w:rsidRPr="008532EA">
              <w:rPr>
                <w:rFonts w:ascii="Arial" w:hAnsi="Arial" w:cs="Arial"/>
                <w:sz w:val="28"/>
                <w:szCs w:val="28"/>
              </w:rPr>
              <w:t xml:space="preserve"> </w:t>
            </w:r>
          </w:p>
          <w:p w14:paraId="081E6CC6" w14:textId="637704E1" w:rsidR="00CA2270" w:rsidRPr="00BD0C1D" w:rsidRDefault="00CA2270" w:rsidP="008532EA">
            <w:pPr>
              <w:rPr>
                <w:rFonts w:ascii="Arial" w:hAnsi="Arial" w:cs="Arial"/>
                <w:sz w:val="28"/>
                <w:szCs w:val="28"/>
                <w:highlight w:val="yellow"/>
              </w:rPr>
            </w:pPr>
          </w:p>
        </w:tc>
        <w:tc>
          <w:tcPr>
            <w:tcW w:w="2411" w:type="dxa"/>
            <w:tcBorders>
              <w:bottom w:val="single" w:sz="4" w:space="0" w:color="auto"/>
            </w:tcBorders>
          </w:tcPr>
          <w:p w14:paraId="123F8F58" w14:textId="6EEAED28" w:rsidR="00B77870" w:rsidRPr="008532EA" w:rsidRDefault="00CA2270" w:rsidP="00865262">
            <w:pPr>
              <w:rPr>
                <w:rFonts w:ascii="Arial" w:hAnsi="Arial" w:cs="Arial"/>
                <w:sz w:val="28"/>
                <w:szCs w:val="28"/>
              </w:rPr>
            </w:pPr>
            <w:r w:rsidRPr="00BE22CD">
              <w:rPr>
                <w:rFonts w:ascii="Arial" w:hAnsi="Arial" w:cs="Arial"/>
                <w:sz w:val="28"/>
                <w:szCs w:val="28"/>
              </w:rPr>
              <w:t>Giustizia costituzionale e tutela dei diritti umani nel sistema interamericano</w:t>
            </w:r>
          </w:p>
        </w:tc>
      </w:tr>
      <w:tr w:rsidR="00B77870" w:rsidRPr="008532EA" w14:paraId="5748DC88" w14:textId="77777777" w:rsidTr="00B77870">
        <w:trPr>
          <w:jc w:val="center"/>
        </w:trPr>
        <w:tc>
          <w:tcPr>
            <w:tcW w:w="2351" w:type="dxa"/>
          </w:tcPr>
          <w:p w14:paraId="3FD0C122" w14:textId="6B8570F5" w:rsidR="00B77870" w:rsidRPr="008532EA" w:rsidRDefault="00B77870" w:rsidP="008532EA">
            <w:pPr>
              <w:rPr>
                <w:rFonts w:ascii="Arial" w:hAnsi="Arial" w:cs="Arial"/>
                <w:sz w:val="28"/>
                <w:szCs w:val="28"/>
              </w:rPr>
            </w:pPr>
            <w:r w:rsidRPr="008532EA">
              <w:rPr>
                <w:rFonts w:ascii="Arial" w:hAnsi="Arial" w:cs="Arial"/>
                <w:sz w:val="28"/>
                <w:szCs w:val="28"/>
              </w:rPr>
              <w:t>MAR 1</w:t>
            </w:r>
            <w:r w:rsidR="00AF5C1D" w:rsidRPr="008532EA">
              <w:rPr>
                <w:rFonts w:ascii="Arial" w:hAnsi="Arial" w:cs="Arial"/>
                <w:sz w:val="28"/>
                <w:szCs w:val="28"/>
              </w:rPr>
              <w:t>7</w:t>
            </w:r>
            <w:r w:rsidRPr="008532EA">
              <w:rPr>
                <w:rFonts w:ascii="Arial" w:hAnsi="Arial" w:cs="Arial"/>
                <w:sz w:val="28"/>
                <w:szCs w:val="28"/>
              </w:rPr>
              <w:t xml:space="preserve"> gennaio</w:t>
            </w:r>
          </w:p>
        </w:tc>
        <w:tc>
          <w:tcPr>
            <w:tcW w:w="2332" w:type="dxa"/>
          </w:tcPr>
          <w:p w14:paraId="468E13FC" w14:textId="77777777" w:rsidR="00B77870" w:rsidRPr="008532EA" w:rsidRDefault="00B77870" w:rsidP="008532EA">
            <w:pPr>
              <w:rPr>
                <w:rFonts w:ascii="Arial" w:hAnsi="Arial" w:cs="Arial"/>
                <w:sz w:val="28"/>
                <w:szCs w:val="28"/>
              </w:rPr>
            </w:pPr>
            <w:r w:rsidRPr="008532EA">
              <w:rPr>
                <w:rFonts w:ascii="Arial" w:hAnsi="Arial" w:cs="Arial"/>
                <w:sz w:val="28"/>
                <w:szCs w:val="28"/>
              </w:rPr>
              <w:t>14-19</w:t>
            </w:r>
          </w:p>
        </w:tc>
        <w:tc>
          <w:tcPr>
            <w:tcW w:w="2534" w:type="dxa"/>
          </w:tcPr>
          <w:p w14:paraId="2B2695DF" w14:textId="4672AF8F" w:rsidR="00F6130F" w:rsidRPr="000D3504" w:rsidRDefault="00F6130F" w:rsidP="00F6130F">
            <w:pPr>
              <w:rPr>
                <w:rFonts w:ascii="Arial" w:hAnsi="Arial" w:cs="Arial"/>
                <w:sz w:val="28"/>
                <w:szCs w:val="28"/>
              </w:rPr>
            </w:pPr>
            <w:r w:rsidRPr="000D3504">
              <w:rPr>
                <w:rFonts w:ascii="Arial" w:hAnsi="Arial" w:cs="Arial"/>
                <w:sz w:val="28"/>
                <w:szCs w:val="28"/>
              </w:rPr>
              <w:t xml:space="preserve">SILVIA BAGNI </w:t>
            </w:r>
          </w:p>
          <w:p w14:paraId="53A19432" w14:textId="3F8657AC" w:rsidR="00F6130F" w:rsidRPr="000D3504" w:rsidRDefault="00F6130F" w:rsidP="008532EA">
            <w:pPr>
              <w:rPr>
                <w:rFonts w:ascii="Arial" w:hAnsi="Arial" w:cs="Arial"/>
                <w:sz w:val="28"/>
                <w:szCs w:val="28"/>
              </w:rPr>
            </w:pPr>
          </w:p>
        </w:tc>
        <w:tc>
          <w:tcPr>
            <w:tcW w:w="2411" w:type="dxa"/>
          </w:tcPr>
          <w:p w14:paraId="78BF2059" w14:textId="56D2B217" w:rsidR="00B77870" w:rsidRPr="000D3504" w:rsidRDefault="00CA2270" w:rsidP="008532EA">
            <w:pPr>
              <w:rPr>
                <w:rFonts w:ascii="Arial" w:hAnsi="Arial" w:cs="Arial"/>
                <w:sz w:val="28"/>
                <w:szCs w:val="28"/>
              </w:rPr>
            </w:pPr>
            <w:r w:rsidRPr="000D3504">
              <w:rPr>
                <w:rFonts w:ascii="Arial" w:hAnsi="Arial" w:cs="Arial"/>
                <w:sz w:val="28"/>
                <w:szCs w:val="28"/>
              </w:rPr>
              <w:t>Sistemi e modelli di giustizia costituzionale</w:t>
            </w:r>
          </w:p>
        </w:tc>
      </w:tr>
      <w:tr w:rsidR="00B77870" w:rsidRPr="008532EA" w14:paraId="78761D4C" w14:textId="77777777" w:rsidTr="00B77870">
        <w:trPr>
          <w:jc w:val="center"/>
        </w:trPr>
        <w:tc>
          <w:tcPr>
            <w:tcW w:w="2351" w:type="dxa"/>
          </w:tcPr>
          <w:p w14:paraId="21414452" w14:textId="5ABDC547" w:rsidR="00B77870" w:rsidRPr="008532EA" w:rsidRDefault="00B77870" w:rsidP="008532EA">
            <w:pPr>
              <w:rPr>
                <w:rFonts w:ascii="Arial" w:hAnsi="Arial" w:cs="Arial"/>
                <w:sz w:val="28"/>
                <w:szCs w:val="28"/>
              </w:rPr>
            </w:pPr>
            <w:r w:rsidRPr="008532EA">
              <w:rPr>
                <w:rFonts w:ascii="Arial" w:hAnsi="Arial" w:cs="Arial"/>
                <w:sz w:val="28"/>
                <w:szCs w:val="28"/>
              </w:rPr>
              <w:t>MER 1</w:t>
            </w:r>
            <w:r w:rsidR="00AF5C1D" w:rsidRPr="008532EA">
              <w:rPr>
                <w:rFonts w:ascii="Arial" w:hAnsi="Arial" w:cs="Arial"/>
                <w:sz w:val="28"/>
                <w:szCs w:val="28"/>
              </w:rPr>
              <w:t>8</w:t>
            </w:r>
            <w:r w:rsidRPr="008532EA">
              <w:rPr>
                <w:rFonts w:ascii="Arial" w:hAnsi="Arial" w:cs="Arial"/>
                <w:sz w:val="28"/>
                <w:szCs w:val="28"/>
              </w:rPr>
              <w:t xml:space="preserve"> gennaio</w:t>
            </w:r>
          </w:p>
        </w:tc>
        <w:tc>
          <w:tcPr>
            <w:tcW w:w="2332" w:type="dxa"/>
          </w:tcPr>
          <w:p w14:paraId="5FE6BB61" w14:textId="77777777" w:rsidR="00B77870" w:rsidRPr="008532EA" w:rsidRDefault="00B77870" w:rsidP="008532EA">
            <w:pPr>
              <w:rPr>
                <w:rFonts w:ascii="Arial" w:hAnsi="Arial" w:cs="Arial"/>
                <w:sz w:val="28"/>
                <w:szCs w:val="28"/>
              </w:rPr>
            </w:pPr>
            <w:r w:rsidRPr="008532EA">
              <w:rPr>
                <w:rFonts w:ascii="Arial" w:hAnsi="Arial" w:cs="Arial"/>
                <w:sz w:val="28"/>
                <w:szCs w:val="28"/>
              </w:rPr>
              <w:t>14-19</w:t>
            </w:r>
          </w:p>
        </w:tc>
        <w:tc>
          <w:tcPr>
            <w:tcW w:w="2534" w:type="dxa"/>
          </w:tcPr>
          <w:p w14:paraId="31AF5DEB" w14:textId="7DF3164F" w:rsidR="00B77870" w:rsidRPr="00EB70C1" w:rsidRDefault="00553D47" w:rsidP="00C77D5B">
            <w:pPr>
              <w:rPr>
                <w:rFonts w:ascii="Arial" w:hAnsi="Arial" w:cs="Arial"/>
                <w:strike/>
                <w:sz w:val="28"/>
                <w:szCs w:val="28"/>
              </w:rPr>
            </w:pPr>
            <w:r>
              <w:rPr>
                <w:rFonts w:ascii="Arial" w:hAnsi="Arial" w:cs="Arial"/>
                <w:sz w:val="28"/>
                <w:szCs w:val="28"/>
              </w:rPr>
              <w:t>CONFERENZA</w:t>
            </w:r>
          </w:p>
        </w:tc>
        <w:tc>
          <w:tcPr>
            <w:tcW w:w="2411" w:type="dxa"/>
          </w:tcPr>
          <w:p w14:paraId="2FB2C681" w14:textId="4EBE6491" w:rsidR="00B77870" w:rsidRPr="00F72303" w:rsidRDefault="00F72303" w:rsidP="008532EA">
            <w:pPr>
              <w:rPr>
                <w:rFonts w:ascii="Arial" w:hAnsi="Arial" w:cs="Arial"/>
                <w:sz w:val="28"/>
                <w:szCs w:val="28"/>
              </w:rPr>
            </w:pPr>
            <w:r>
              <w:rPr>
                <w:rFonts w:ascii="Arial" w:hAnsi="Arial" w:cs="Arial"/>
                <w:sz w:val="28"/>
                <w:szCs w:val="28"/>
              </w:rPr>
              <w:t>Conferenza sul costituzionalismo digitale</w:t>
            </w:r>
          </w:p>
        </w:tc>
      </w:tr>
      <w:tr w:rsidR="00B77870" w:rsidRPr="008532EA" w14:paraId="1FF12F0C" w14:textId="77777777" w:rsidTr="00B77870">
        <w:trPr>
          <w:jc w:val="center"/>
        </w:trPr>
        <w:tc>
          <w:tcPr>
            <w:tcW w:w="2351" w:type="dxa"/>
          </w:tcPr>
          <w:p w14:paraId="664EF607" w14:textId="4501897C" w:rsidR="00B77870" w:rsidRPr="008532EA" w:rsidRDefault="00B77870" w:rsidP="008532EA">
            <w:pPr>
              <w:rPr>
                <w:rFonts w:ascii="Arial" w:hAnsi="Arial" w:cs="Arial"/>
                <w:sz w:val="28"/>
                <w:szCs w:val="28"/>
              </w:rPr>
            </w:pPr>
            <w:r w:rsidRPr="008532EA">
              <w:rPr>
                <w:rFonts w:ascii="Arial" w:hAnsi="Arial" w:cs="Arial"/>
                <w:sz w:val="28"/>
                <w:szCs w:val="28"/>
              </w:rPr>
              <w:t xml:space="preserve">GIOV </w:t>
            </w:r>
            <w:r w:rsidR="00AF5C1D" w:rsidRPr="008532EA">
              <w:rPr>
                <w:rFonts w:ascii="Arial" w:hAnsi="Arial" w:cs="Arial"/>
                <w:sz w:val="28"/>
                <w:szCs w:val="28"/>
              </w:rPr>
              <w:t>19</w:t>
            </w:r>
            <w:r w:rsidRPr="008532EA">
              <w:rPr>
                <w:rFonts w:ascii="Arial" w:hAnsi="Arial" w:cs="Arial"/>
                <w:sz w:val="28"/>
                <w:szCs w:val="28"/>
              </w:rPr>
              <w:t xml:space="preserve"> gennaio</w:t>
            </w:r>
          </w:p>
        </w:tc>
        <w:tc>
          <w:tcPr>
            <w:tcW w:w="2332" w:type="dxa"/>
          </w:tcPr>
          <w:p w14:paraId="7E414979" w14:textId="77777777" w:rsidR="00B77870" w:rsidRPr="008532EA" w:rsidRDefault="00B77870" w:rsidP="008532EA">
            <w:pPr>
              <w:rPr>
                <w:rFonts w:ascii="Arial" w:hAnsi="Arial" w:cs="Arial"/>
                <w:sz w:val="28"/>
                <w:szCs w:val="28"/>
              </w:rPr>
            </w:pPr>
            <w:r w:rsidRPr="008532EA">
              <w:rPr>
                <w:rFonts w:ascii="Arial" w:hAnsi="Arial" w:cs="Arial"/>
                <w:sz w:val="28"/>
                <w:szCs w:val="28"/>
              </w:rPr>
              <w:t>14-19</w:t>
            </w:r>
          </w:p>
        </w:tc>
        <w:tc>
          <w:tcPr>
            <w:tcW w:w="2534" w:type="dxa"/>
          </w:tcPr>
          <w:p w14:paraId="68005312" w14:textId="77777777" w:rsidR="00F6130F" w:rsidRPr="000D3504" w:rsidRDefault="00F6130F" w:rsidP="00F6130F">
            <w:pPr>
              <w:rPr>
                <w:rFonts w:ascii="Arial" w:hAnsi="Arial" w:cs="Arial"/>
                <w:sz w:val="28"/>
                <w:szCs w:val="28"/>
              </w:rPr>
            </w:pPr>
            <w:r w:rsidRPr="000D3504">
              <w:rPr>
                <w:rFonts w:ascii="Arial" w:hAnsi="Arial" w:cs="Arial"/>
                <w:sz w:val="28"/>
                <w:szCs w:val="28"/>
              </w:rPr>
              <w:t xml:space="preserve">SILVIA BAGNI </w:t>
            </w:r>
          </w:p>
          <w:p w14:paraId="29ACAC7B" w14:textId="0250464F" w:rsidR="00F6130F" w:rsidRPr="000D3504" w:rsidRDefault="00F6130F" w:rsidP="008532EA">
            <w:pPr>
              <w:rPr>
                <w:rFonts w:ascii="Arial" w:hAnsi="Arial" w:cs="Arial"/>
                <w:sz w:val="28"/>
                <w:szCs w:val="28"/>
              </w:rPr>
            </w:pPr>
          </w:p>
        </w:tc>
        <w:tc>
          <w:tcPr>
            <w:tcW w:w="2411" w:type="dxa"/>
          </w:tcPr>
          <w:p w14:paraId="6061B888" w14:textId="2ECCD455" w:rsidR="00B77870" w:rsidRPr="008532EA" w:rsidRDefault="00CA2270" w:rsidP="008532EA">
            <w:pPr>
              <w:rPr>
                <w:rFonts w:ascii="Arial" w:hAnsi="Arial" w:cs="Arial"/>
                <w:sz w:val="28"/>
                <w:szCs w:val="28"/>
              </w:rPr>
            </w:pPr>
            <w:r w:rsidRPr="008532EA">
              <w:rPr>
                <w:rFonts w:ascii="Arial" w:hAnsi="Arial" w:cs="Arial"/>
                <w:sz w:val="28"/>
                <w:szCs w:val="28"/>
              </w:rPr>
              <w:t>Sistemi e modelli di giustizia costituzionale</w:t>
            </w:r>
          </w:p>
        </w:tc>
      </w:tr>
      <w:tr w:rsidR="00B77870" w:rsidRPr="008532EA" w14:paraId="7D2478E9" w14:textId="77777777" w:rsidTr="00B77870">
        <w:trPr>
          <w:jc w:val="center"/>
        </w:trPr>
        <w:tc>
          <w:tcPr>
            <w:tcW w:w="2351" w:type="dxa"/>
          </w:tcPr>
          <w:p w14:paraId="02A69995" w14:textId="25EE6CA8" w:rsidR="00B77870" w:rsidRPr="008532EA" w:rsidRDefault="00B77870" w:rsidP="008532EA">
            <w:pPr>
              <w:rPr>
                <w:rFonts w:ascii="Arial" w:hAnsi="Arial" w:cs="Arial"/>
                <w:sz w:val="28"/>
                <w:szCs w:val="28"/>
              </w:rPr>
            </w:pPr>
            <w:r w:rsidRPr="008532EA">
              <w:rPr>
                <w:rFonts w:ascii="Arial" w:hAnsi="Arial" w:cs="Arial"/>
                <w:sz w:val="28"/>
                <w:szCs w:val="28"/>
              </w:rPr>
              <w:t>VEN 2</w:t>
            </w:r>
            <w:r w:rsidR="00AF5C1D" w:rsidRPr="008532EA">
              <w:rPr>
                <w:rFonts w:ascii="Arial" w:hAnsi="Arial" w:cs="Arial"/>
                <w:sz w:val="28"/>
                <w:szCs w:val="28"/>
              </w:rPr>
              <w:t>0</w:t>
            </w:r>
            <w:r w:rsidRPr="008532EA">
              <w:rPr>
                <w:rFonts w:ascii="Arial" w:hAnsi="Arial" w:cs="Arial"/>
                <w:sz w:val="28"/>
                <w:szCs w:val="28"/>
              </w:rPr>
              <w:t xml:space="preserve"> gennaio</w:t>
            </w:r>
          </w:p>
        </w:tc>
        <w:tc>
          <w:tcPr>
            <w:tcW w:w="2332" w:type="dxa"/>
          </w:tcPr>
          <w:p w14:paraId="4C5EA1C6" w14:textId="77777777" w:rsidR="00B77870" w:rsidRPr="008532EA" w:rsidRDefault="00B77870" w:rsidP="008532EA">
            <w:pPr>
              <w:rPr>
                <w:rFonts w:ascii="Arial" w:hAnsi="Arial" w:cs="Arial"/>
                <w:sz w:val="28"/>
                <w:szCs w:val="28"/>
              </w:rPr>
            </w:pPr>
            <w:r w:rsidRPr="008532EA">
              <w:rPr>
                <w:rFonts w:ascii="Arial" w:hAnsi="Arial" w:cs="Arial"/>
                <w:sz w:val="28"/>
                <w:szCs w:val="28"/>
              </w:rPr>
              <w:t>14-19</w:t>
            </w:r>
          </w:p>
        </w:tc>
        <w:tc>
          <w:tcPr>
            <w:tcW w:w="2534" w:type="dxa"/>
          </w:tcPr>
          <w:p w14:paraId="4F074CB9" w14:textId="77777777" w:rsidR="00F6130F" w:rsidRPr="000D3504" w:rsidRDefault="00F6130F" w:rsidP="00F6130F">
            <w:pPr>
              <w:rPr>
                <w:rFonts w:ascii="Arial" w:hAnsi="Arial" w:cs="Arial"/>
                <w:sz w:val="28"/>
                <w:szCs w:val="28"/>
              </w:rPr>
            </w:pPr>
            <w:r w:rsidRPr="000D3504">
              <w:rPr>
                <w:rFonts w:ascii="Arial" w:hAnsi="Arial" w:cs="Arial"/>
                <w:sz w:val="28"/>
                <w:szCs w:val="28"/>
              </w:rPr>
              <w:t xml:space="preserve">SILVIA BAGNI </w:t>
            </w:r>
          </w:p>
          <w:p w14:paraId="122275A1" w14:textId="77777777" w:rsidR="00F6130F" w:rsidRPr="000D3504" w:rsidRDefault="00F6130F" w:rsidP="00E4369C">
            <w:pPr>
              <w:rPr>
                <w:rFonts w:ascii="Arial" w:hAnsi="Arial" w:cs="Arial"/>
                <w:sz w:val="28"/>
                <w:szCs w:val="28"/>
              </w:rPr>
            </w:pPr>
          </w:p>
          <w:p w14:paraId="65710F0F" w14:textId="77FE55A7" w:rsidR="00B77870" w:rsidRPr="000D3504" w:rsidRDefault="00B77870" w:rsidP="008532EA">
            <w:pPr>
              <w:rPr>
                <w:rFonts w:ascii="Arial" w:hAnsi="Arial" w:cs="Arial"/>
                <w:sz w:val="28"/>
                <w:szCs w:val="28"/>
              </w:rPr>
            </w:pPr>
          </w:p>
        </w:tc>
        <w:tc>
          <w:tcPr>
            <w:tcW w:w="2411" w:type="dxa"/>
          </w:tcPr>
          <w:p w14:paraId="3D5B9308" w14:textId="6056B5D0" w:rsidR="00B77870" w:rsidRPr="008532EA" w:rsidRDefault="00CA2270" w:rsidP="00E4369C">
            <w:pPr>
              <w:rPr>
                <w:rFonts w:ascii="Arial" w:hAnsi="Arial" w:cs="Arial"/>
                <w:sz w:val="28"/>
                <w:szCs w:val="28"/>
              </w:rPr>
            </w:pPr>
            <w:r w:rsidRPr="008532EA">
              <w:rPr>
                <w:rFonts w:ascii="Arial" w:hAnsi="Arial" w:cs="Arial"/>
                <w:sz w:val="28"/>
                <w:szCs w:val="28"/>
              </w:rPr>
              <w:t>Sistemi e modelli di giustizia costituzionale</w:t>
            </w:r>
          </w:p>
        </w:tc>
      </w:tr>
      <w:tr w:rsidR="00B77870" w:rsidRPr="008532EA" w14:paraId="1D102378" w14:textId="77777777" w:rsidTr="00B77870">
        <w:trPr>
          <w:jc w:val="center"/>
        </w:trPr>
        <w:tc>
          <w:tcPr>
            <w:tcW w:w="2351" w:type="dxa"/>
            <w:shd w:val="clear" w:color="auto" w:fill="4472C4" w:themeFill="accent1"/>
          </w:tcPr>
          <w:p w14:paraId="7B3F8F22" w14:textId="77777777" w:rsidR="00B77870" w:rsidRPr="008532EA" w:rsidRDefault="00B77870" w:rsidP="008532EA">
            <w:pPr>
              <w:rPr>
                <w:rFonts w:ascii="Arial" w:hAnsi="Arial" w:cs="Arial"/>
                <w:sz w:val="28"/>
                <w:szCs w:val="28"/>
              </w:rPr>
            </w:pPr>
          </w:p>
        </w:tc>
        <w:tc>
          <w:tcPr>
            <w:tcW w:w="2332" w:type="dxa"/>
            <w:shd w:val="clear" w:color="auto" w:fill="4472C4" w:themeFill="accent1"/>
          </w:tcPr>
          <w:p w14:paraId="5062FB5E" w14:textId="77777777" w:rsidR="00B77870" w:rsidRPr="008532EA" w:rsidRDefault="00B77870" w:rsidP="008532EA">
            <w:pPr>
              <w:rPr>
                <w:rFonts w:ascii="Arial" w:hAnsi="Arial" w:cs="Arial"/>
                <w:sz w:val="28"/>
                <w:szCs w:val="28"/>
              </w:rPr>
            </w:pPr>
          </w:p>
        </w:tc>
        <w:tc>
          <w:tcPr>
            <w:tcW w:w="2534" w:type="dxa"/>
            <w:shd w:val="clear" w:color="auto" w:fill="4472C4" w:themeFill="accent1"/>
          </w:tcPr>
          <w:p w14:paraId="00523445" w14:textId="77777777" w:rsidR="00B77870" w:rsidRPr="000D3504" w:rsidRDefault="00B77870" w:rsidP="008532EA">
            <w:pPr>
              <w:rPr>
                <w:rFonts w:ascii="Arial" w:hAnsi="Arial" w:cs="Arial"/>
                <w:sz w:val="28"/>
                <w:szCs w:val="28"/>
              </w:rPr>
            </w:pPr>
          </w:p>
        </w:tc>
        <w:tc>
          <w:tcPr>
            <w:tcW w:w="2411" w:type="dxa"/>
            <w:shd w:val="clear" w:color="auto" w:fill="4472C4" w:themeFill="accent1"/>
          </w:tcPr>
          <w:p w14:paraId="6CABFCDA" w14:textId="77777777" w:rsidR="00B77870" w:rsidRPr="008532EA" w:rsidRDefault="00B77870" w:rsidP="008532EA">
            <w:pPr>
              <w:rPr>
                <w:rFonts w:ascii="Arial" w:hAnsi="Arial" w:cs="Arial"/>
                <w:sz w:val="28"/>
                <w:szCs w:val="28"/>
              </w:rPr>
            </w:pPr>
          </w:p>
        </w:tc>
      </w:tr>
      <w:tr w:rsidR="00B77870" w:rsidRPr="008532EA" w14:paraId="0062FF8B" w14:textId="77777777" w:rsidTr="00B77870">
        <w:trPr>
          <w:jc w:val="center"/>
        </w:trPr>
        <w:tc>
          <w:tcPr>
            <w:tcW w:w="2351" w:type="dxa"/>
          </w:tcPr>
          <w:p w14:paraId="0F2D8697" w14:textId="622286A6" w:rsidR="00B77870" w:rsidRPr="008532EA" w:rsidRDefault="00B77870" w:rsidP="008532EA">
            <w:pPr>
              <w:rPr>
                <w:rFonts w:ascii="Arial" w:hAnsi="Arial" w:cs="Arial"/>
                <w:sz w:val="28"/>
                <w:szCs w:val="28"/>
              </w:rPr>
            </w:pPr>
            <w:r w:rsidRPr="008532EA">
              <w:rPr>
                <w:rFonts w:ascii="Arial" w:hAnsi="Arial" w:cs="Arial"/>
                <w:sz w:val="28"/>
                <w:szCs w:val="28"/>
              </w:rPr>
              <w:t>LUN 2</w:t>
            </w:r>
            <w:r w:rsidR="00B44C9B" w:rsidRPr="008532EA">
              <w:rPr>
                <w:rFonts w:ascii="Arial" w:hAnsi="Arial" w:cs="Arial"/>
                <w:sz w:val="28"/>
                <w:szCs w:val="28"/>
              </w:rPr>
              <w:t>3</w:t>
            </w:r>
            <w:r w:rsidRPr="008532EA">
              <w:rPr>
                <w:rFonts w:ascii="Arial" w:hAnsi="Arial" w:cs="Arial"/>
                <w:sz w:val="28"/>
                <w:szCs w:val="28"/>
              </w:rPr>
              <w:t xml:space="preserve"> gennaio</w:t>
            </w:r>
          </w:p>
        </w:tc>
        <w:tc>
          <w:tcPr>
            <w:tcW w:w="2332" w:type="dxa"/>
          </w:tcPr>
          <w:p w14:paraId="60911A15" w14:textId="77777777" w:rsidR="00B77870" w:rsidRPr="008532EA" w:rsidRDefault="00B77870" w:rsidP="008532EA">
            <w:pPr>
              <w:rPr>
                <w:rFonts w:ascii="Arial" w:hAnsi="Arial" w:cs="Arial"/>
                <w:sz w:val="28"/>
                <w:szCs w:val="28"/>
              </w:rPr>
            </w:pPr>
            <w:r w:rsidRPr="008532EA">
              <w:rPr>
                <w:rFonts w:ascii="Arial" w:hAnsi="Arial" w:cs="Arial"/>
                <w:sz w:val="28"/>
                <w:szCs w:val="28"/>
              </w:rPr>
              <w:t>14-19</w:t>
            </w:r>
          </w:p>
        </w:tc>
        <w:tc>
          <w:tcPr>
            <w:tcW w:w="2534" w:type="dxa"/>
          </w:tcPr>
          <w:p w14:paraId="4C7D661F" w14:textId="77777777" w:rsidR="00F6130F" w:rsidRPr="000D3504" w:rsidRDefault="00F6130F" w:rsidP="00F6130F">
            <w:pPr>
              <w:rPr>
                <w:rFonts w:ascii="Arial" w:hAnsi="Arial" w:cs="Arial"/>
                <w:sz w:val="28"/>
                <w:szCs w:val="28"/>
              </w:rPr>
            </w:pPr>
            <w:r w:rsidRPr="000D3504">
              <w:rPr>
                <w:rFonts w:ascii="Arial" w:hAnsi="Arial" w:cs="Arial"/>
                <w:sz w:val="28"/>
                <w:szCs w:val="28"/>
              </w:rPr>
              <w:t xml:space="preserve">SILVIA BAGNI </w:t>
            </w:r>
          </w:p>
          <w:p w14:paraId="39A27F8E" w14:textId="661727A0" w:rsidR="00F6130F" w:rsidRPr="000D3504" w:rsidRDefault="00F6130F" w:rsidP="008532EA">
            <w:pPr>
              <w:rPr>
                <w:rFonts w:ascii="Arial" w:hAnsi="Arial" w:cs="Arial"/>
                <w:sz w:val="28"/>
                <w:szCs w:val="28"/>
              </w:rPr>
            </w:pPr>
          </w:p>
        </w:tc>
        <w:tc>
          <w:tcPr>
            <w:tcW w:w="2411" w:type="dxa"/>
          </w:tcPr>
          <w:p w14:paraId="2A0441F4" w14:textId="35764721" w:rsidR="00B77870" w:rsidRPr="008532EA" w:rsidRDefault="00CA2270" w:rsidP="008532EA">
            <w:pPr>
              <w:rPr>
                <w:rFonts w:ascii="Arial" w:hAnsi="Arial" w:cs="Arial"/>
                <w:sz w:val="28"/>
                <w:szCs w:val="28"/>
              </w:rPr>
            </w:pPr>
            <w:r w:rsidRPr="008532EA">
              <w:rPr>
                <w:rFonts w:ascii="Arial" w:hAnsi="Arial" w:cs="Arial"/>
                <w:sz w:val="28"/>
                <w:szCs w:val="28"/>
              </w:rPr>
              <w:t>Sistemi e modelli di giustizia costituzionale</w:t>
            </w:r>
          </w:p>
        </w:tc>
      </w:tr>
      <w:tr w:rsidR="00B77870" w:rsidRPr="008532EA" w14:paraId="6BE056B0" w14:textId="77777777" w:rsidTr="00B77870">
        <w:trPr>
          <w:jc w:val="center"/>
        </w:trPr>
        <w:tc>
          <w:tcPr>
            <w:tcW w:w="2351" w:type="dxa"/>
          </w:tcPr>
          <w:p w14:paraId="70F21910" w14:textId="16B9961D" w:rsidR="00B77870" w:rsidRPr="008532EA" w:rsidRDefault="00B77870" w:rsidP="008532EA">
            <w:pPr>
              <w:rPr>
                <w:rFonts w:ascii="Arial" w:hAnsi="Arial" w:cs="Arial"/>
                <w:sz w:val="28"/>
                <w:szCs w:val="28"/>
              </w:rPr>
            </w:pPr>
            <w:r w:rsidRPr="008532EA">
              <w:rPr>
                <w:rFonts w:ascii="Arial" w:hAnsi="Arial" w:cs="Arial"/>
                <w:sz w:val="28"/>
                <w:szCs w:val="28"/>
              </w:rPr>
              <w:t>MAR 2</w:t>
            </w:r>
            <w:r w:rsidR="00B44C9B" w:rsidRPr="008532EA">
              <w:rPr>
                <w:rFonts w:ascii="Arial" w:hAnsi="Arial" w:cs="Arial"/>
                <w:sz w:val="28"/>
                <w:szCs w:val="28"/>
              </w:rPr>
              <w:t>4</w:t>
            </w:r>
            <w:r w:rsidRPr="008532EA">
              <w:rPr>
                <w:rFonts w:ascii="Arial" w:hAnsi="Arial" w:cs="Arial"/>
                <w:sz w:val="28"/>
                <w:szCs w:val="28"/>
              </w:rPr>
              <w:t xml:space="preserve"> gennaio</w:t>
            </w:r>
          </w:p>
        </w:tc>
        <w:tc>
          <w:tcPr>
            <w:tcW w:w="2332" w:type="dxa"/>
          </w:tcPr>
          <w:p w14:paraId="12B8630B" w14:textId="77777777" w:rsidR="00B77870" w:rsidRPr="008532EA" w:rsidRDefault="00B77870" w:rsidP="008532EA">
            <w:pPr>
              <w:rPr>
                <w:rFonts w:ascii="Arial" w:hAnsi="Arial" w:cs="Arial"/>
                <w:sz w:val="28"/>
                <w:szCs w:val="28"/>
              </w:rPr>
            </w:pPr>
            <w:r w:rsidRPr="008532EA">
              <w:rPr>
                <w:rFonts w:ascii="Arial" w:hAnsi="Arial" w:cs="Arial"/>
                <w:sz w:val="28"/>
                <w:szCs w:val="28"/>
              </w:rPr>
              <w:t>14-19</w:t>
            </w:r>
          </w:p>
        </w:tc>
        <w:tc>
          <w:tcPr>
            <w:tcW w:w="2534" w:type="dxa"/>
          </w:tcPr>
          <w:p w14:paraId="70D2990E" w14:textId="77777777" w:rsidR="00CA2270" w:rsidRPr="000D3504" w:rsidRDefault="00CA2270" w:rsidP="00CA2270">
            <w:pPr>
              <w:rPr>
                <w:rFonts w:ascii="Arial" w:hAnsi="Arial" w:cs="Arial"/>
                <w:sz w:val="28"/>
                <w:szCs w:val="28"/>
              </w:rPr>
            </w:pPr>
            <w:r w:rsidRPr="000D3504">
              <w:rPr>
                <w:rFonts w:ascii="Arial" w:hAnsi="Arial" w:cs="Arial"/>
                <w:sz w:val="28"/>
                <w:szCs w:val="28"/>
              </w:rPr>
              <w:t>JORGE AMAYA</w:t>
            </w:r>
          </w:p>
          <w:p w14:paraId="593F6A01" w14:textId="77777777" w:rsidR="00CA2270" w:rsidRPr="000D3504" w:rsidRDefault="00CA2270" w:rsidP="008532EA">
            <w:pPr>
              <w:rPr>
                <w:rFonts w:ascii="Arial" w:hAnsi="Arial" w:cs="Arial"/>
                <w:sz w:val="28"/>
                <w:szCs w:val="28"/>
              </w:rPr>
            </w:pPr>
          </w:p>
          <w:p w14:paraId="46BC51F8" w14:textId="60619C38" w:rsidR="00BC6209" w:rsidRPr="000D3504" w:rsidRDefault="00BC6209" w:rsidP="008532EA">
            <w:pPr>
              <w:rPr>
                <w:rFonts w:ascii="Arial" w:hAnsi="Arial" w:cs="Arial"/>
                <w:sz w:val="28"/>
                <w:szCs w:val="28"/>
              </w:rPr>
            </w:pPr>
          </w:p>
        </w:tc>
        <w:tc>
          <w:tcPr>
            <w:tcW w:w="2411" w:type="dxa"/>
          </w:tcPr>
          <w:p w14:paraId="41A1810B" w14:textId="439AC598" w:rsidR="00B77870" w:rsidRPr="008532EA" w:rsidRDefault="00CA2270" w:rsidP="008532EA">
            <w:pPr>
              <w:rPr>
                <w:rFonts w:ascii="Arial" w:hAnsi="Arial" w:cs="Arial"/>
                <w:sz w:val="28"/>
                <w:szCs w:val="28"/>
              </w:rPr>
            </w:pPr>
            <w:r w:rsidRPr="008532EA">
              <w:rPr>
                <w:rFonts w:ascii="Arial" w:hAnsi="Arial" w:cs="Arial"/>
                <w:sz w:val="28"/>
                <w:szCs w:val="28"/>
              </w:rPr>
              <w:t>Giustizia costituzionale e tutela dei diritti umani nel sistema interamericano</w:t>
            </w:r>
          </w:p>
        </w:tc>
      </w:tr>
      <w:tr w:rsidR="00AF5C1D" w:rsidRPr="008532EA" w14:paraId="3F30A255" w14:textId="77777777" w:rsidTr="00B77870">
        <w:trPr>
          <w:jc w:val="center"/>
        </w:trPr>
        <w:tc>
          <w:tcPr>
            <w:tcW w:w="2351" w:type="dxa"/>
          </w:tcPr>
          <w:p w14:paraId="22D91C1B" w14:textId="58E2AE80" w:rsidR="00AF5C1D" w:rsidRPr="008532EA" w:rsidRDefault="00B44C9B" w:rsidP="008532EA">
            <w:pPr>
              <w:rPr>
                <w:rFonts w:ascii="Arial" w:hAnsi="Arial" w:cs="Arial"/>
                <w:sz w:val="28"/>
                <w:szCs w:val="28"/>
              </w:rPr>
            </w:pPr>
            <w:r w:rsidRPr="008532EA">
              <w:rPr>
                <w:rFonts w:ascii="Arial" w:hAnsi="Arial" w:cs="Arial"/>
                <w:sz w:val="28"/>
                <w:szCs w:val="28"/>
              </w:rPr>
              <w:t>MER 25 gennaio</w:t>
            </w:r>
          </w:p>
        </w:tc>
        <w:tc>
          <w:tcPr>
            <w:tcW w:w="2332" w:type="dxa"/>
          </w:tcPr>
          <w:p w14:paraId="7E17EDAE" w14:textId="663798F4" w:rsidR="00AF5C1D" w:rsidRPr="008532EA" w:rsidRDefault="005F03A8" w:rsidP="008532EA">
            <w:pPr>
              <w:rPr>
                <w:rFonts w:ascii="Arial" w:hAnsi="Arial" w:cs="Arial"/>
                <w:sz w:val="28"/>
                <w:szCs w:val="28"/>
              </w:rPr>
            </w:pPr>
            <w:r>
              <w:rPr>
                <w:rFonts w:ascii="Arial" w:hAnsi="Arial" w:cs="Arial"/>
                <w:sz w:val="28"/>
                <w:szCs w:val="28"/>
              </w:rPr>
              <w:t>14-19</w:t>
            </w:r>
          </w:p>
        </w:tc>
        <w:tc>
          <w:tcPr>
            <w:tcW w:w="2534" w:type="dxa"/>
          </w:tcPr>
          <w:p w14:paraId="77061D0D" w14:textId="6147658A" w:rsidR="00BE678B" w:rsidRPr="000D3504" w:rsidRDefault="00BE678B" w:rsidP="008532EA">
            <w:pPr>
              <w:rPr>
                <w:rFonts w:ascii="Arial" w:hAnsi="Arial" w:cs="Arial"/>
                <w:sz w:val="28"/>
                <w:szCs w:val="28"/>
              </w:rPr>
            </w:pPr>
            <w:r w:rsidRPr="000D3504">
              <w:rPr>
                <w:rFonts w:ascii="Arial" w:hAnsi="Arial" w:cs="Arial"/>
                <w:sz w:val="28"/>
                <w:szCs w:val="28"/>
              </w:rPr>
              <w:t>FRANCESCO BIAGI</w:t>
            </w:r>
            <w:r w:rsidR="00CA2270" w:rsidRPr="000D3504">
              <w:rPr>
                <w:rFonts w:ascii="Arial" w:hAnsi="Arial" w:cs="Arial"/>
                <w:sz w:val="28"/>
                <w:szCs w:val="28"/>
              </w:rPr>
              <w:t xml:space="preserve"> </w:t>
            </w:r>
          </w:p>
        </w:tc>
        <w:tc>
          <w:tcPr>
            <w:tcW w:w="2411" w:type="dxa"/>
          </w:tcPr>
          <w:p w14:paraId="40956AD7" w14:textId="3C401283" w:rsidR="00AF5C1D" w:rsidRPr="008532EA" w:rsidRDefault="00B42430" w:rsidP="008532EA">
            <w:pPr>
              <w:rPr>
                <w:rFonts w:ascii="Arial" w:hAnsi="Arial" w:cs="Arial"/>
                <w:sz w:val="28"/>
                <w:szCs w:val="28"/>
              </w:rPr>
            </w:pPr>
            <w:r>
              <w:rPr>
                <w:rFonts w:ascii="Arial" w:hAnsi="Arial" w:cs="Arial"/>
                <w:sz w:val="28"/>
                <w:szCs w:val="28"/>
              </w:rPr>
              <w:t>Ordinamenti giudiziari comparati</w:t>
            </w:r>
          </w:p>
        </w:tc>
      </w:tr>
      <w:tr w:rsidR="00AF5C1D" w:rsidRPr="008532EA" w14:paraId="054B8319" w14:textId="77777777" w:rsidTr="00B77870">
        <w:trPr>
          <w:jc w:val="center"/>
        </w:trPr>
        <w:tc>
          <w:tcPr>
            <w:tcW w:w="2351" w:type="dxa"/>
          </w:tcPr>
          <w:p w14:paraId="3B9C5026" w14:textId="08B92CC0" w:rsidR="00AF5C1D" w:rsidRPr="008532EA" w:rsidRDefault="00B44C9B" w:rsidP="008532EA">
            <w:pPr>
              <w:rPr>
                <w:rFonts w:ascii="Arial" w:hAnsi="Arial" w:cs="Arial"/>
                <w:sz w:val="28"/>
                <w:szCs w:val="28"/>
              </w:rPr>
            </w:pPr>
            <w:r w:rsidRPr="008532EA">
              <w:rPr>
                <w:rFonts w:ascii="Arial" w:hAnsi="Arial" w:cs="Arial"/>
                <w:sz w:val="28"/>
                <w:szCs w:val="28"/>
              </w:rPr>
              <w:t>GIOV 26 gennaio</w:t>
            </w:r>
          </w:p>
        </w:tc>
        <w:tc>
          <w:tcPr>
            <w:tcW w:w="2332" w:type="dxa"/>
          </w:tcPr>
          <w:p w14:paraId="76BB85FD" w14:textId="402331B5" w:rsidR="00AF5C1D" w:rsidRPr="008532EA" w:rsidRDefault="005F03A8" w:rsidP="008532EA">
            <w:pPr>
              <w:rPr>
                <w:rFonts w:ascii="Arial" w:hAnsi="Arial" w:cs="Arial"/>
                <w:sz w:val="28"/>
                <w:szCs w:val="28"/>
              </w:rPr>
            </w:pPr>
            <w:r>
              <w:rPr>
                <w:rFonts w:ascii="Arial" w:hAnsi="Arial" w:cs="Arial"/>
                <w:sz w:val="28"/>
                <w:szCs w:val="28"/>
              </w:rPr>
              <w:t>14-19</w:t>
            </w:r>
          </w:p>
        </w:tc>
        <w:tc>
          <w:tcPr>
            <w:tcW w:w="2534" w:type="dxa"/>
          </w:tcPr>
          <w:p w14:paraId="13101FFE" w14:textId="6237780F" w:rsidR="00BE678B" w:rsidRPr="000D3504" w:rsidRDefault="00BE678B" w:rsidP="008532EA">
            <w:pPr>
              <w:rPr>
                <w:rFonts w:ascii="Arial" w:hAnsi="Arial" w:cs="Arial"/>
                <w:sz w:val="28"/>
                <w:szCs w:val="28"/>
              </w:rPr>
            </w:pPr>
            <w:r w:rsidRPr="000D3504">
              <w:rPr>
                <w:rFonts w:ascii="Arial" w:hAnsi="Arial" w:cs="Arial"/>
                <w:sz w:val="28"/>
                <w:szCs w:val="28"/>
              </w:rPr>
              <w:t>FRANCESCO BIAGI</w:t>
            </w:r>
            <w:r w:rsidR="004C3387" w:rsidRPr="000D3504">
              <w:rPr>
                <w:rFonts w:ascii="Arial" w:hAnsi="Arial" w:cs="Arial"/>
                <w:sz w:val="28"/>
                <w:szCs w:val="28"/>
              </w:rPr>
              <w:t xml:space="preserve"> </w:t>
            </w:r>
          </w:p>
        </w:tc>
        <w:tc>
          <w:tcPr>
            <w:tcW w:w="2411" w:type="dxa"/>
          </w:tcPr>
          <w:p w14:paraId="6CA80818" w14:textId="1A77346C" w:rsidR="00B42430" w:rsidRPr="008532EA" w:rsidRDefault="00B42430" w:rsidP="008532EA">
            <w:pPr>
              <w:rPr>
                <w:rFonts w:ascii="Arial" w:hAnsi="Arial" w:cs="Arial"/>
                <w:sz w:val="28"/>
                <w:szCs w:val="28"/>
              </w:rPr>
            </w:pPr>
            <w:r>
              <w:rPr>
                <w:rFonts w:ascii="Arial" w:hAnsi="Arial" w:cs="Arial"/>
                <w:sz w:val="28"/>
                <w:szCs w:val="28"/>
              </w:rPr>
              <w:t>Ordinamenti giudiziari comparati</w:t>
            </w:r>
          </w:p>
        </w:tc>
      </w:tr>
      <w:tr w:rsidR="00B44C9B" w:rsidRPr="008532EA" w14:paraId="56B26C7A" w14:textId="77777777" w:rsidTr="00B77870">
        <w:trPr>
          <w:jc w:val="center"/>
        </w:trPr>
        <w:tc>
          <w:tcPr>
            <w:tcW w:w="2351" w:type="dxa"/>
          </w:tcPr>
          <w:p w14:paraId="186A9A06" w14:textId="57C5A7C1" w:rsidR="00B44C9B" w:rsidRPr="008532EA" w:rsidRDefault="00B44C9B" w:rsidP="008532EA">
            <w:pPr>
              <w:rPr>
                <w:rFonts w:ascii="Arial" w:hAnsi="Arial" w:cs="Arial"/>
                <w:sz w:val="28"/>
                <w:szCs w:val="28"/>
              </w:rPr>
            </w:pPr>
            <w:r w:rsidRPr="008532EA">
              <w:rPr>
                <w:rFonts w:ascii="Arial" w:hAnsi="Arial" w:cs="Arial"/>
                <w:sz w:val="28"/>
                <w:szCs w:val="28"/>
              </w:rPr>
              <w:lastRenderedPageBreak/>
              <w:t>VEN 27 gennaio</w:t>
            </w:r>
          </w:p>
        </w:tc>
        <w:tc>
          <w:tcPr>
            <w:tcW w:w="2332" w:type="dxa"/>
          </w:tcPr>
          <w:p w14:paraId="4CA383DD" w14:textId="77777777" w:rsidR="00B44C9B" w:rsidRPr="008532EA" w:rsidRDefault="00B44C9B" w:rsidP="008532EA">
            <w:pPr>
              <w:rPr>
                <w:rFonts w:ascii="Arial" w:hAnsi="Arial" w:cs="Arial"/>
                <w:sz w:val="28"/>
                <w:szCs w:val="28"/>
              </w:rPr>
            </w:pPr>
            <w:r w:rsidRPr="008532EA">
              <w:rPr>
                <w:rFonts w:ascii="Arial" w:hAnsi="Arial" w:cs="Arial"/>
                <w:sz w:val="28"/>
                <w:szCs w:val="28"/>
              </w:rPr>
              <w:t>14-19</w:t>
            </w:r>
          </w:p>
        </w:tc>
        <w:tc>
          <w:tcPr>
            <w:tcW w:w="2534" w:type="dxa"/>
          </w:tcPr>
          <w:p w14:paraId="6E153726" w14:textId="47FBE3B5" w:rsidR="00BE678B" w:rsidRPr="000D3504" w:rsidRDefault="00BE678B" w:rsidP="008532EA">
            <w:pPr>
              <w:rPr>
                <w:rFonts w:ascii="Arial" w:hAnsi="Arial" w:cs="Arial"/>
                <w:sz w:val="28"/>
                <w:szCs w:val="28"/>
              </w:rPr>
            </w:pPr>
            <w:r w:rsidRPr="000D3504">
              <w:rPr>
                <w:rFonts w:ascii="Arial" w:hAnsi="Arial" w:cs="Arial"/>
                <w:sz w:val="28"/>
                <w:szCs w:val="28"/>
              </w:rPr>
              <w:t>FRANCESCO BIAGI</w:t>
            </w:r>
            <w:r w:rsidR="004C3387" w:rsidRPr="000D3504">
              <w:rPr>
                <w:rFonts w:ascii="Arial" w:hAnsi="Arial" w:cs="Arial"/>
                <w:sz w:val="28"/>
                <w:szCs w:val="28"/>
              </w:rPr>
              <w:t xml:space="preserve"> </w:t>
            </w:r>
          </w:p>
        </w:tc>
        <w:tc>
          <w:tcPr>
            <w:tcW w:w="2411" w:type="dxa"/>
          </w:tcPr>
          <w:p w14:paraId="3EF1A0CB" w14:textId="6A22CDC0" w:rsidR="00B44C9B" w:rsidRPr="008532EA" w:rsidRDefault="00B42430" w:rsidP="008532EA">
            <w:pPr>
              <w:rPr>
                <w:rFonts w:ascii="Arial" w:hAnsi="Arial" w:cs="Arial"/>
                <w:sz w:val="28"/>
                <w:szCs w:val="28"/>
              </w:rPr>
            </w:pPr>
            <w:r>
              <w:rPr>
                <w:rFonts w:ascii="Arial" w:hAnsi="Arial" w:cs="Arial"/>
                <w:sz w:val="28"/>
                <w:szCs w:val="28"/>
              </w:rPr>
              <w:t>Ordinamenti giudiziari comparati</w:t>
            </w:r>
          </w:p>
        </w:tc>
      </w:tr>
      <w:tr w:rsidR="008532EA" w:rsidRPr="008532EA" w14:paraId="56752634" w14:textId="77777777" w:rsidTr="00AE58A0">
        <w:trPr>
          <w:jc w:val="center"/>
        </w:trPr>
        <w:tc>
          <w:tcPr>
            <w:tcW w:w="2351" w:type="dxa"/>
            <w:shd w:val="clear" w:color="auto" w:fill="4472C4" w:themeFill="accent1"/>
          </w:tcPr>
          <w:p w14:paraId="31B80DAF" w14:textId="77777777" w:rsidR="008532EA" w:rsidRPr="008532EA" w:rsidRDefault="008532EA" w:rsidP="008532EA">
            <w:pPr>
              <w:rPr>
                <w:rFonts w:ascii="Arial" w:hAnsi="Arial" w:cs="Arial"/>
                <w:sz w:val="28"/>
                <w:szCs w:val="28"/>
              </w:rPr>
            </w:pPr>
          </w:p>
        </w:tc>
        <w:tc>
          <w:tcPr>
            <w:tcW w:w="2332" w:type="dxa"/>
            <w:shd w:val="clear" w:color="auto" w:fill="4472C4" w:themeFill="accent1"/>
          </w:tcPr>
          <w:p w14:paraId="7CF1AD9D" w14:textId="77777777" w:rsidR="008532EA" w:rsidRPr="008532EA" w:rsidRDefault="008532EA" w:rsidP="008532EA">
            <w:pPr>
              <w:rPr>
                <w:rFonts w:ascii="Arial" w:hAnsi="Arial" w:cs="Arial"/>
                <w:sz w:val="28"/>
                <w:szCs w:val="28"/>
              </w:rPr>
            </w:pPr>
          </w:p>
        </w:tc>
        <w:tc>
          <w:tcPr>
            <w:tcW w:w="2534" w:type="dxa"/>
            <w:shd w:val="clear" w:color="auto" w:fill="4472C4" w:themeFill="accent1"/>
          </w:tcPr>
          <w:p w14:paraId="5E9E6555" w14:textId="77777777" w:rsidR="008532EA" w:rsidRPr="008532EA" w:rsidRDefault="008532EA" w:rsidP="008532EA">
            <w:pPr>
              <w:rPr>
                <w:rFonts w:ascii="Arial" w:hAnsi="Arial" w:cs="Arial"/>
                <w:sz w:val="28"/>
                <w:szCs w:val="28"/>
              </w:rPr>
            </w:pPr>
          </w:p>
        </w:tc>
        <w:tc>
          <w:tcPr>
            <w:tcW w:w="2411" w:type="dxa"/>
            <w:shd w:val="clear" w:color="auto" w:fill="4472C4" w:themeFill="accent1"/>
          </w:tcPr>
          <w:p w14:paraId="7DA24D1C" w14:textId="77777777" w:rsidR="008532EA" w:rsidRPr="008532EA" w:rsidRDefault="008532EA" w:rsidP="008532EA">
            <w:pPr>
              <w:rPr>
                <w:rFonts w:ascii="Arial" w:hAnsi="Arial" w:cs="Arial"/>
                <w:sz w:val="28"/>
                <w:szCs w:val="28"/>
              </w:rPr>
            </w:pPr>
          </w:p>
        </w:tc>
      </w:tr>
      <w:tr w:rsidR="00B77870" w:rsidRPr="008532EA" w14:paraId="49D23444" w14:textId="77777777" w:rsidTr="00B77870">
        <w:trPr>
          <w:jc w:val="center"/>
        </w:trPr>
        <w:tc>
          <w:tcPr>
            <w:tcW w:w="2351" w:type="dxa"/>
          </w:tcPr>
          <w:p w14:paraId="15F87145" w14:textId="38E58BC8" w:rsidR="00B77870" w:rsidRPr="008532EA" w:rsidRDefault="00B44C9B" w:rsidP="008532EA">
            <w:pPr>
              <w:rPr>
                <w:rFonts w:ascii="Arial" w:hAnsi="Arial" w:cs="Arial"/>
                <w:sz w:val="28"/>
                <w:szCs w:val="28"/>
              </w:rPr>
            </w:pPr>
            <w:r w:rsidRPr="008532EA">
              <w:rPr>
                <w:rFonts w:ascii="Arial" w:hAnsi="Arial" w:cs="Arial"/>
                <w:sz w:val="28"/>
                <w:szCs w:val="28"/>
              </w:rPr>
              <w:t>LUN 30 gennaio</w:t>
            </w:r>
          </w:p>
        </w:tc>
        <w:tc>
          <w:tcPr>
            <w:tcW w:w="2332" w:type="dxa"/>
          </w:tcPr>
          <w:p w14:paraId="771E1B96" w14:textId="77777777" w:rsidR="00B77870" w:rsidRPr="008532EA" w:rsidRDefault="00B77870" w:rsidP="008532EA">
            <w:pPr>
              <w:rPr>
                <w:rFonts w:ascii="Arial" w:hAnsi="Arial" w:cs="Arial"/>
                <w:sz w:val="28"/>
                <w:szCs w:val="28"/>
              </w:rPr>
            </w:pPr>
            <w:r w:rsidRPr="008532EA">
              <w:rPr>
                <w:rFonts w:ascii="Arial" w:hAnsi="Arial" w:cs="Arial"/>
                <w:sz w:val="28"/>
                <w:szCs w:val="28"/>
              </w:rPr>
              <w:t>14-19</w:t>
            </w:r>
          </w:p>
        </w:tc>
        <w:tc>
          <w:tcPr>
            <w:tcW w:w="2534" w:type="dxa"/>
          </w:tcPr>
          <w:p w14:paraId="4FC41456" w14:textId="77777777" w:rsidR="00F86081" w:rsidRPr="008532EA" w:rsidRDefault="00F86081" w:rsidP="00F86081">
            <w:pPr>
              <w:rPr>
                <w:rFonts w:ascii="Arial" w:hAnsi="Arial" w:cs="Arial"/>
                <w:sz w:val="28"/>
                <w:szCs w:val="28"/>
              </w:rPr>
            </w:pPr>
            <w:r w:rsidRPr="008532EA">
              <w:rPr>
                <w:rFonts w:ascii="Arial" w:hAnsi="Arial" w:cs="Arial"/>
                <w:sz w:val="28"/>
                <w:szCs w:val="28"/>
              </w:rPr>
              <w:t>JORGE AMAYA</w:t>
            </w:r>
          </w:p>
          <w:p w14:paraId="59153A2F" w14:textId="01FD89D3" w:rsidR="00B77870" w:rsidRPr="008532EA" w:rsidRDefault="00B77870" w:rsidP="008532EA">
            <w:pPr>
              <w:rPr>
                <w:rFonts w:ascii="Arial" w:hAnsi="Arial" w:cs="Arial"/>
                <w:sz w:val="28"/>
                <w:szCs w:val="28"/>
              </w:rPr>
            </w:pPr>
          </w:p>
        </w:tc>
        <w:tc>
          <w:tcPr>
            <w:tcW w:w="2411" w:type="dxa"/>
          </w:tcPr>
          <w:p w14:paraId="1E65FE1C" w14:textId="13DF036F" w:rsidR="00B77870" w:rsidRPr="008532EA" w:rsidRDefault="00F86081" w:rsidP="008532EA">
            <w:pPr>
              <w:rPr>
                <w:rFonts w:ascii="Arial" w:hAnsi="Arial" w:cs="Arial"/>
                <w:sz w:val="28"/>
                <w:szCs w:val="28"/>
              </w:rPr>
            </w:pPr>
            <w:r w:rsidRPr="008532EA">
              <w:rPr>
                <w:rFonts w:ascii="Arial" w:hAnsi="Arial" w:cs="Arial"/>
                <w:sz w:val="28"/>
                <w:szCs w:val="28"/>
              </w:rPr>
              <w:t>Giustizia costituzionale e tutela dei diritti umani nel sistema interamericano</w:t>
            </w:r>
          </w:p>
        </w:tc>
      </w:tr>
      <w:tr w:rsidR="00B44C9B" w:rsidRPr="008532EA" w14:paraId="63C053EC" w14:textId="77777777" w:rsidTr="00B77870">
        <w:trPr>
          <w:jc w:val="center"/>
        </w:trPr>
        <w:tc>
          <w:tcPr>
            <w:tcW w:w="2351" w:type="dxa"/>
            <w:tcBorders>
              <w:bottom w:val="single" w:sz="4" w:space="0" w:color="auto"/>
            </w:tcBorders>
          </w:tcPr>
          <w:p w14:paraId="202BE21B" w14:textId="5CB748CD" w:rsidR="00B44C9B" w:rsidRPr="008532EA" w:rsidRDefault="00B44C9B" w:rsidP="008532EA">
            <w:pPr>
              <w:rPr>
                <w:rFonts w:ascii="Arial" w:hAnsi="Arial" w:cs="Arial"/>
                <w:sz w:val="28"/>
                <w:szCs w:val="28"/>
              </w:rPr>
            </w:pPr>
            <w:r w:rsidRPr="008532EA">
              <w:rPr>
                <w:rFonts w:ascii="Arial" w:hAnsi="Arial" w:cs="Arial"/>
                <w:sz w:val="28"/>
                <w:szCs w:val="28"/>
              </w:rPr>
              <w:t>MAR 31 gennaio</w:t>
            </w:r>
          </w:p>
        </w:tc>
        <w:tc>
          <w:tcPr>
            <w:tcW w:w="2332" w:type="dxa"/>
            <w:tcBorders>
              <w:bottom w:val="single" w:sz="4" w:space="0" w:color="auto"/>
            </w:tcBorders>
          </w:tcPr>
          <w:p w14:paraId="4E8DF1A3" w14:textId="77777777" w:rsidR="00B44C9B" w:rsidRPr="008532EA" w:rsidRDefault="00B44C9B" w:rsidP="008532EA">
            <w:pPr>
              <w:rPr>
                <w:rFonts w:ascii="Arial" w:hAnsi="Arial" w:cs="Arial"/>
                <w:sz w:val="28"/>
                <w:szCs w:val="28"/>
              </w:rPr>
            </w:pPr>
            <w:r w:rsidRPr="008532EA">
              <w:rPr>
                <w:rFonts w:ascii="Arial" w:hAnsi="Arial" w:cs="Arial"/>
                <w:sz w:val="28"/>
                <w:szCs w:val="28"/>
              </w:rPr>
              <w:t>14-19</w:t>
            </w:r>
          </w:p>
        </w:tc>
        <w:tc>
          <w:tcPr>
            <w:tcW w:w="2534" w:type="dxa"/>
            <w:tcBorders>
              <w:bottom w:val="single" w:sz="4" w:space="0" w:color="auto"/>
            </w:tcBorders>
          </w:tcPr>
          <w:p w14:paraId="6BFD09A6" w14:textId="77777777" w:rsidR="00A21930" w:rsidRDefault="00A21930" w:rsidP="00A21930">
            <w:pPr>
              <w:rPr>
                <w:rFonts w:ascii="Arial" w:hAnsi="Arial" w:cs="Arial"/>
                <w:sz w:val="28"/>
                <w:szCs w:val="28"/>
              </w:rPr>
            </w:pPr>
            <w:r>
              <w:rPr>
                <w:rFonts w:ascii="Arial" w:hAnsi="Arial" w:cs="Arial"/>
                <w:sz w:val="28"/>
                <w:szCs w:val="28"/>
              </w:rPr>
              <w:t>GERARDO RUIZ RICO</w:t>
            </w:r>
          </w:p>
          <w:p w14:paraId="367BCD29" w14:textId="5CD17EDF" w:rsidR="00B44C9B" w:rsidRPr="008532EA" w:rsidRDefault="00B44C9B" w:rsidP="008532EA">
            <w:pPr>
              <w:rPr>
                <w:rFonts w:ascii="Arial" w:hAnsi="Arial" w:cs="Arial"/>
                <w:sz w:val="28"/>
                <w:szCs w:val="28"/>
              </w:rPr>
            </w:pPr>
          </w:p>
        </w:tc>
        <w:tc>
          <w:tcPr>
            <w:tcW w:w="2411" w:type="dxa"/>
            <w:tcBorders>
              <w:bottom w:val="single" w:sz="4" w:space="0" w:color="auto"/>
            </w:tcBorders>
          </w:tcPr>
          <w:p w14:paraId="467A7AA8" w14:textId="4050E0E2" w:rsidR="00B44C9B" w:rsidRPr="008532EA" w:rsidRDefault="00A21930" w:rsidP="008532EA">
            <w:pPr>
              <w:rPr>
                <w:rFonts w:ascii="Arial" w:hAnsi="Arial" w:cs="Arial"/>
                <w:sz w:val="28"/>
                <w:szCs w:val="28"/>
              </w:rPr>
            </w:pPr>
            <w:r>
              <w:rPr>
                <w:rFonts w:ascii="Arial" w:hAnsi="Arial" w:cs="Arial"/>
                <w:sz w:val="28"/>
                <w:szCs w:val="28"/>
              </w:rPr>
              <w:t>La tutela multilivello dei diritti sociali</w:t>
            </w:r>
          </w:p>
        </w:tc>
      </w:tr>
      <w:tr w:rsidR="00B44C9B" w:rsidRPr="008532EA" w14:paraId="6D0E78E5" w14:textId="77777777" w:rsidTr="00B77870">
        <w:trPr>
          <w:jc w:val="center"/>
        </w:trPr>
        <w:tc>
          <w:tcPr>
            <w:tcW w:w="2351" w:type="dxa"/>
          </w:tcPr>
          <w:p w14:paraId="56525BD4" w14:textId="22377963" w:rsidR="00B44C9B" w:rsidRPr="008532EA" w:rsidRDefault="00B44C9B" w:rsidP="008532EA">
            <w:pPr>
              <w:rPr>
                <w:rFonts w:ascii="Arial" w:hAnsi="Arial" w:cs="Arial"/>
                <w:sz w:val="28"/>
                <w:szCs w:val="28"/>
              </w:rPr>
            </w:pPr>
            <w:r w:rsidRPr="008532EA">
              <w:rPr>
                <w:rFonts w:ascii="Arial" w:hAnsi="Arial" w:cs="Arial"/>
                <w:sz w:val="28"/>
                <w:szCs w:val="28"/>
              </w:rPr>
              <w:t>MER 1 febbraio</w:t>
            </w:r>
          </w:p>
        </w:tc>
        <w:tc>
          <w:tcPr>
            <w:tcW w:w="2332" w:type="dxa"/>
          </w:tcPr>
          <w:p w14:paraId="3099B3C6" w14:textId="77777777" w:rsidR="00B44C9B" w:rsidRPr="008532EA" w:rsidRDefault="00B44C9B" w:rsidP="008532EA">
            <w:pPr>
              <w:rPr>
                <w:rFonts w:ascii="Arial" w:hAnsi="Arial" w:cs="Arial"/>
                <w:sz w:val="28"/>
                <w:szCs w:val="28"/>
              </w:rPr>
            </w:pPr>
            <w:r w:rsidRPr="008532EA">
              <w:rPr>
                <w:rFonts w:ascii="Arial" w:hAnsi="Arial" w:cs="Arial"/>
                <w:sz w:val="28"/>
                <w:szCs w:val="28"/>
              </w:rPr>
              <w:t>14-19</w:t>
            </w:r>
          </w:p>
        </w:tc>
        <w:tc>
          <w:tcPr>
            <w:tcW w:w="2534" w:type="dxa"/>
          </w:tcPr>
          <w:p w14:paraId="1DEE5F7A" w14:textId="77777777" w:rsidR="00A21930" w:rsidRDefault="00A21930" w:rsidP="00A21930">
            <w:pPr>
              <w:rPr>
                <w:rFonts w:ascii="Arial" w:hAnsi="Arial" w:cs="Arial"/>
                <w:sz w:val="28"/>
                <w:szCs w:val="28"/>
              </w:rPr>
            </w:pPr>
            <w:r>
              <w:rPr>
                <w:rFonts w:ascii="Arial" w:hAnsi="Arial" w:cs="Arial"/>
                <w:sz w:val="28"/>
                <w:szCs w:val="28"/>
              </w:rPr>
              <w:t>GERARDO RUIZ RICO</w:t>
            </w:r>
          </w:p>
          <w:p w14:paraId="13929204" w14:textId="079944BB" w:rsidR="00727A02" w:rsidRPr="008532EA" w:rsidRDefault="00727A02" w:rsidP="008532EA">
            <w:pPr>
              <w:rPr>
                <w:rFonts w:ascii="Arial" w:hAnsi="Arial" w:cs="Arial"/>
                <w:sz w:val="28"/>
                <w:szCs w:val="28"/>
              </w:rPr>
            </w:pPr>
          </w:p>
        </w:tc>
        <w:tc>
          <w:tcPr>
            <w:tcW w:w="2411" w:type="dxa"/>
          </w:tcPr>
          <w:p w14:paraId="78F86A2F" w14:textId="5DADFED3" w:rsidR="00B44C9B" w:rsidRPr="008532EA" w:rsidRDefault="00A21930" w:rsidP="008532EA">
            <w:pPr>
              <w:rPr>
                <w:rFonts w:ascii="Arial" w:hAnsi="Arial" w:cs="Arial"/>
                <w:sz w:val="28"/>
                <w:szCs w:val="28"/>
              </w:rPr>
            </w:pPr>
            <w:r>
              <w:rPr>
                <w:rFonts w:ascii="Arial" w:hAnsi="Arial" w:cs="Arial"/>
                <w:sz w:val="28"/>
                <w:szCs w:val="28"/>
              </w:rPr>
              <w:t>La tutela multilivello dei diritti sociali</w:t>
            </w:r>
          </w:p>
        </w:tc>
      </w:tr>
      <w:tr w:rsidR="00B44C9B" w:rsidRPr="008532EA" w14:paraId="2E1CF4C2" w14:textId="77777777" w:rsidTr="00B77870">
        <w:trPr>
          <w:jc w:val="center"/>
        </w:trPr>
        <w:tc>
          <w:tcPr>
            <w:tcW w:w="2351" w:type="dxa"/>
          </w:tcPr>
          <w:p w14:paraId="5F40D1B7" w14:textId="3C581DB7" w:rsidR="00B44C9B" w:rsidRPr="008532EA" w:rsidRDefault="00B44C9B" w:rsidP="008532EA">
            <w:pPr>
              <w:rPr>
                <w:rFonts w:ascii="Arial" w:hAnsi="Arial" w:cs="Arial"/>
                <w:sz w:val="28"/>
                <w:szCs w:val="28"/>
              </w:rPr>
            </w:pPr>
            <w:r w:rsidRPr="008532EA">
              <w:rPr>
                <w:rFonts w:ascii="Arial" w:hAnsi="Arial" w:cs="Arial"/>
                <w:sz w:val="28"/>
                <w:szCs w:val="28"/>
              </w:rPr>
              <w:t>GIOV 2 febbraio</w:t>
            </w:r>
          </w:p>
        </w:tc>
        <w:tc>
          <w:tcPr>
            <w:tcW w:w="2332" w:type="dxa"/>
          </w:tcPr>
          <w:p w14:paraId="54BA424E" w14:textId="142007D4" w:rsidR="00B44C9B" w:rsidRPr="008532EA" w:rsidRDefault="00BA6FB6" w:rsidP="008532EA">
            <w:pPr>
              <w:rPr>
                <w:rFonts w:ascii="Arial" w:hAnsi="Arial" w:cs="Arial"/>
                <w:sz w:val="28"/>
                <w:szCs w:val="28"/>
              </w:rPr>
            </w:pPr>
            <w:r>
              <w:rPr>
                <w:rFonts w:ascii="Arial" w:hAnsi="Arial" w:cs="Arial"/>
                <w:sz w:val="28"/>
                <w:szCs w:val="28"/>
              </w:rPr>
              <w:t>14-19</w:t>
            </w:r>
          </w:p>
        </w:tc>
        <w:tc>
          <w:tcPr>
            <w:tcW w:w="2534" w:type="dxa"/>
          </w:tcPr>
          <w:p w14:paraId="088E8899" w14:textId="640075E3" w:rsidR="00A21930" w:rsidRPr="008532EA" w:rsidRDefault="00BA6FB6" w:rsidP="00CB3964">
            <w:pPr>
              <w:rPr>
                <w:rFonts w:ascii="Arial" w:hAnsi="Arial" w:cs="Arial"/>
                <w:sz w:val="28"/>
                <w:szCs w:val="28"/>
              </w:rPr>
            </w:pPr>
            <w:r>
              <w:rPr>
                <w:rFonts w:ascii="Arial" w:hAnsi="Arial" w:cs="Arial"/>
                <w:sz w:val="28"/>
                <w:szCs w:val="28"/>
              </w:rPr>
              <w:t xml:space="preserve">Presentazione </w:t>
            </w:r>
            <w:r w:rsidR="000A63B2">
              <w:rPr>
                <w:rFonts w:ascii="Arial" w:hAnsi="Arial" w:cs="Arial"/>
                <w:sz w:val="28"/>
                <w:szCs w:val="28"/>
              </w:rPr>
              <w:t xml:space="preserve">del </w:t>
            </w:r>
            <w:r>
              <w:rPr>
                <w:rFonts w:ascii="Arial" w:hAnsi="Arial" w:cs="Arial"/>
                <w:sz w:val="28"/>
                <w:szCs w:val="28"/>
              </w:rPr>
              <w:t xml:space="preserve">libro </w:t>
            </w:r>
            <w:r w:rsidR="004C51CC">
              <w:rPr>
                <w:rFonts w:ascii="Arial" w:hAnsi="Arial" w:cs="Arial"/>
                <w:sz w:val="28"/>
                <w:szCs w:val="28"/>
              </w:rPr>
              <w:t xml:space="preserve">Prof. </w:t>
            </w:r>
            <w:r w:rsidR="000A63B2">
              <w:rPr>
                <w:rFonts w:ascii="Arial" w:hAnsi="Arial" w:cs="Arial"/>
                <w:sz w:val="28"/>
                <w:szCs w:val="28"/>
              </w:rPr>
              <w:t xml:space="preserve">Giuseppe </w:t>
            </w:r>
            <w:r w:rsidR="004C51CC">
              <w:rPr>
                <w:rFonts w:ascii="Arial" w:hAnsi="Arial" w:cs="Arial"/>
                <w:sz w:val="28"/>
                <w:szCs w:val="28"/>
              </w:rPr>
              <w:t>De Vergottini</w:t>
            </w:r>
          </w:p>
        </w:tc>
        <w:tc>
          <w:tcPr>
            <w:tcW w:w="2411" w:type="dxa"/>
          </w:tcPr>
          <w:p w14:paraId="5F1B1C63" w14:textId="757BAB11" w:rsidR="00B44C9B" w:rsidRPr="008532EA" w:rsidRDefault="00B44C9B" w:rsidP="00BA6FB6">
            <w:pPr>
              <w:rPr>
                <w:rFonts w:ascii="Arial" w:hAnsi="Arial" w:cs="Arial"/>
                <w:sz w:val="28"/>
                <w:szCs w:val="28"/>
              </w:rPr>
            </w:pPr>
          </w:p>
        </w:tc>
      </w:tr>
      <w:tr w:rsidR="00B44C9B" w:rsidRPr="008532EA" w14:paraId="2087C290" w14:textId="77777777" w:rsidTr="00B77870">
        <w:trPr>
          <w:jc w:val="center"/>
        </w:trPr>
        <w:tc>
          <w:tcPr>
            <w:tcW w:w="2351" w:type="dxa"/>
          </w:tcPr>
          <w:p w14:paraId="27E67472" w14:textId="4A98733A" w:rsidR="00B44C9B" w:rsidRPr="008532EA" w:rsidRDefault="00B44C9B" w:rsidP="008532EA">
            <w:pPr>
              <w:rPr>
                <w:rFonts w:ascii="Arial" w:hAnsi="Arial" w:cs="Arial"/>
                <w:sz w:val="28"/>
                <w:szCs w:val="28"/>
              </w:rPr>
            </w:pPr>
            <w:r w:rsidRPr="008532EA">
              <w:rPr>
                <w:rFonts w:ascii="Arial" w:hAnsi="Arial" w:cs="Arial"/>
                <w:sz w:val="28"/>
                <w:szCs w:val="28"/>
              </w:rPr>
              <w:t>VEN 3 febbraio</w:t>
            </w:r>
          </w:p>
        </w:tc>
        <w:tc>
          <w:tcPr>
            <w:tcW w:w="2332" w:type="dxa"/>
          </w:tcPr>
          <w:p w14:paraId="4F0DF535" w14:textId="77777777" w:rsidR="00B44C9B" w:rsidRPr="008532EA" w:rsidRDefault="00B44C9B" w:rsidP="008532EA">
            <w:pPr>
              <w:rPr>
                <w:rFonts w:ascii="Arial" w:hAnsi="Arial" w:cs="Arial"/>
                <w:sz w:val="28"/>
                <w:szCs w:val="28"/>
              </w:rPr>
            </w:pPr>
            <w:r w:rsidRPr="008532EA">
              <w:rPr>
                <w:rFonts w:ascii="Arial" w:hAnsi="Arial" w:cs="Arial"/>
                <w:sz w:val="28"/>
                <w:szCs w:val="28"/>
              </w:rPr>
              <w:t>14-19</w:t>
            </w:r>
          </w:p>
        </w:tc>
        <w:tc>
          <w:tcPr>
            <w:tcW w:w="2534" w:type="dxa"/>
          </w:tcPr>
          <w:p w14:paraId="6584CA25" w14:textId="6038B31D" w:rsidR="00A21930" w:rsidRPr="008532EA" w:rsidRDefault="00A21930" w:rsidP="00CB3964">
            <w:pPr>
              <w:rPr>
                <w:rFonts w:ascii="Arial" w:hAnsi="Arial" w:cs="Arial"/>
                <w:sz w:val="28"/>
                <w:szCs w:val="28"/>
              </w:rPr>
            </w:pPr>
            <w:r>
              <w:rPr>
                <w:rFonts w:ascii="Arial" w:hAnsi="Arial" w:cs="Arial"/>
                <w:sz w:val="28"/>
                <w:szCs w:val="28"/>
              </w:rPr>
              <w:t>LUCA MEZZETTI</w:t>
            </w:r>
          </w:p>
        </w:tc>
        <w:tc>
          <w:tcPr>
            <w:tcW w:w="2411" w:type="dxa"/>
          </w:tcPr>
          <w:p w14:paraId="324BC9C1" w14:textId="73E596F9" w:rsidR="00B44C9B" w:rsidRPr="008532EA" w:rsidRDefault="00A21930" w:rsidP="008532EA">
            <w:pPr>
              <w:rPr>
                <w:rFonts w:ascii="Arial" w:hAnsi="Arial" w:cs="Arial"/>
                <w:sz w:val="28"/>
                <w:szCs w:val="28"/>
              </w:rPr>
            </w:pPr>
            <w:r w:rsidRPr="00A124C6">
              <w:rPr>
                <w:rFonts w:ascii="Arial" w:hAnsi="Arial" w:cs="Arial"/>
                <w:sz w:val="28"/>
                <w:szCs w:val="28"/>
              </w:rPr>
              <w:t>La protezione dei diritti fondamentali nel sistema della CEDU (Libertà personale)</w:t>
            </w:r>
          </w:p>
        </w:tc>
      </w:tr>
      <w:tr w:rsidR="00AE58A0" w:rsidRPr="008532EA" w14:paraId="372133DE" w14:textId="77777777" w:rsidTr="00AE58A0">
        <w:trPr>
          <w:jc w:val="center"/>
        </w:trPr>
        <w:tc>
          <w:tcPr>
            <w:tcW w:w="2351" w:type="dxa"/>
            <w:shd w:val="clear" w:color="auto" w:fill="4472C4" w:themeFill="accent1"/>
          </w:tcPr>
          <w:p w14:paraId="72DC71DF" w14:textId="77777777" w:rsidR="00AE58A0" w:rsidRPr="008532EA" w:rsidRDefault="00AE58A0" w:rsidP="008532EA">
            <w:pPr>
              <w:rPr>
                <w:rFonts w:ascii="Arial" w:hAnsi="Arial" w:cs="Arial"/>
                <w:sz w:val="28"/>
                <w:szCs w:val="28"/>
              </w:rPr>
            </w:pPr>
          </w:p>
        </w:tc>
        <w:tc>
          <w:tcPr>
            <w:tcW w:w="2332" w:type="dxa"/>
            <w:shd w:val="clear" w:color="auto" w:fill="4472C4" w:themeFill="accent1"/>
          </w:tcPr>
          <w:p w14:paraId="0E096DA7" w14:textId="77777777" w:rsidR="00AE58A0" w:rsidRPr="008532EA" w:rsidRDefault="00AE58A0" w:rsidP="008532EA">
            <w:pPr>
              <w:rPr>
                <w:rFonts w:ascii="Arial" w:hAnsi="Arial" w:cs="Arial"/>
                <w:sz w:val="28"/>
                <w:szCs w:val="28"/>
              </w:rPr>
            </w:pPr>
          </w:p>
        </w:tc>
        <w:tc>
          <w:tcPr>
            <w:tcW w:w="2534" w:type="dxa"/>
            <w:shd w:val="clear" w:color="auto" w:fill="4472C4" w:themeFill="accent1"/>
          </w:tcPr>
          <w:p w14:paraId="1AC05A0A" w14:textId="77777777" w:rsidR="00AE58A0" w:rsidRPr="008532EA" w:rsidRDefault="00AE58A0" w:rsidP="008532EA">
            <w:pPr>
              <w:rPr>
                <w:rFonts w:ascii="Arial" w:hAnsi="Arial" w:cs="Arial"/>
                <w:sz w:val="28"/>
                <w:szCs w:val="28"/>
              </w:rPr>
            </w:pPr>
          </w:p>
        </w:tc>
        <w:tc>
          <w:tcPr>
            <w:tcW w:w="2411" w:type="dxa"/>
            <w:shd w:val="clear" w:color="auto" w:fill="4472C4" w:themeFill="accent1"/>
          </w:tcPr>
          <w:p w14:paraId="604AF837" w14:textId="77777777" w:rsidR="00AE58A0" w:rsidRPr="008532EA" w:rsidRDefault="00AE58A0" w:rsidP="008532EA">
            <w:pPr>
              <w:rPr>
                <w:rFonts w:ascii="Arial" w:hAnsi="Arial" w:cs="Arial"/>
                <w:sz w:val="28"/>
                <w:szCs w:val="28"/>
              </w:rPr>
            </w:pPr>
          </w:p>
        </w:tc>
      </w:tr>
      <w:tr w:rsidR="00505371" w:rsidRPr="008532EA" w14:paraId="6D38C35F" w14:textId="77777777" w:rsidTr="00B77870">
        <w:trPr>
          <w:jc w:val="center"/>
        </w:trPr>
        <w:tc>
          <w:tcPr>
            <w:tcW w:w="2351" w:type="dxa"/>
          </w:tcPr>
          <w:p w14:paraId="133FD2CD" w14:textId="2144CDC3" w:rsidR="00505371" w:rsidRPr="008532EA" w:rsidRDefault="00505371" w:rsidP="008532EA">
            <w:pPr>
              <w:rPr>
                <w:rFonts w:ascii="Arial" w:hAnsi="Arial" w:cs="Arial"/>
                <w:sz w:val="28"/>
                <w:szCs w:val="28"/>
              </w:rPr>
            </w:pPr>
            <w:r w:rsidRPr="008532EA">
              <w:rPr>
                <w:rFonts w:ascii="Arial" w:hAnsi="Arial" w:cs="Arial"/>
                <w:sz w:val="28"/>
                <w:szCs w:val="28"/>
              </w:rPr>
              <w:t>LUN 6 febbraio</w:t>
            </w:r>
          </w:p>
        </w:tc>
        <w:tc>
          <w:tcPr>
            <w:tcW w:w="2332" w:type="dxa"/>
          </w:tcPr>
          <w:p w14:paraId="1286B6B3" w14:textId="77777777" w:rsidR="00505371" w:rsidRPr="008532EA" w:rsidRDefault="00505371" w:rsidP="008532EA">
            <w:pPr>
              <w:rPr>
                <w:rFonts w:ascii="Arial" w:hAnsi="Arial" w:cs="Arial"/>
                <w:sz w:val="28"/>
                <w:szCs w:val="28"/>
              </w:rPr>
            </w:pPr>
            <w:r w:rsidRPr="008532EA">
              <w:rPr>
                <w:rFonts w:ascii="Arial" w:hAnsi="Arial" w:cs="Arial"/>
                <w:sz w:val="28"/>
                <w:szCs w:val="28"/>
              </w:rPr>
              <w:t>14-19</w:t>
            </w:r>
          </w:p>
        </w:tc>
        <w:tc>
          <w:tcPr>
            <w:tcW w:w="2534" w:type="dxa"/>
          </w:tcPr>
          <w:p w14:paraId="06655C56" w14:textId="3D053E2A" w:rsidR="00613DF9" w:rsidRPr="00613DF9" w:rsidRDefault="00613DF9" w:rsidP="00613DF9">
            <w:pPr>
              <w:rPr>
                <w:rFonts w:ascii="Arial" w:hAnsi="Arial" w:cs="Arial"/>
                <w:sz w:val="28"/>
                <w:szCs w:val="28"/>
              </w:rPr>
            </w:pPr>
            <w:r>
              <w:rPr>
                <w:rFonts w:ascii="Arial" w:hAnsi="Arial" w:cs="Arial"/>
                <w:sz w:val="28"/>
                <w:szCs w:val="28"/>
              </w:rPr>
              <w:t xml:space="preserve">Seminario </w:t>
            </w:r>
            <w:r w:rsidRPr="00613DF9">
              <w:rPr>
                <w:rFonts w:ascii="Arial" w:hAnsi="Arial" w:cs="Arial"/>
                <w:sz w:val="28"/>
                <w:szCs w:val="28"/>
              </w:rPr>
              <w:t>STATO DI DIRITTO, RULE OF LAW, RECHTSSTAAT,</w:t>
            </w:r>
          </w:p>
          <w:p w14:paraId="79940304" w14:textId="77777777" w:rsidR="00613DF9" w:rsidRPr="00613DF9" w:rsidRDefault="00613DF9" w:rsidP="00613DF9">
            <w:pPr>
              <w:rPr>
                <w:rFonts w:ascii="Arial" w:hAnsi="Arial" w:cs="Arial"/>
                <w:sz w:val="28"/>
                <w:szCs w:val="28"/>
              </w:rPr>
            </w:pPr>
            <w:r w:rsidRPr="00613DF9">
              <w:rPr>
                <w:rFonts w:ascii="Arial" w:hAnsi="Arial" w:cs="Arial"/>
                <w:sz w:val="28"/>
                <w:szCs w:val="28"/>
              </w:rPr>
              <w:t>ÉTAT DE DROIT, ESTADO DE DERECHO</w:t>
            </w:r>
          </w:p>
          <w:p w14:paraId="551BBBA8" w14:textId="3E449E00" w:rsidR="00613DF9" w:rsidRPr="008532EA" w:rsidRDefault="00613DF9" w:rsidP="00613DF9">
            <w:pPr>
              <w:rPr>
                <w:rFonts w:ascii="Arial" w:hAnsi="Arial" w:cs="Arial"/>
                <w:sz w:val="28"/>
                <w:szCs w:val="28"/>
              </w:rPr>
            </w:pPr>
            <w:r w:rsidRPr="00613DF9">
              <w:rPr>
                <w:rFonts w:ascii="Arial" w:hAnsi="Arial" w:cs="Arial"/>
                <w:sz w:val="28"/>
                <w:szCs w:val="28"/>
              </w:rPr>
              <w:t>SINONIMI O FALSE FRIENDS?</w:t>
            </w:r>
          </w:p>
        </w:tc>
        <w:tc>
          <w:tcPr>
            <w:tcW w:w="2411" w:type="dxa"/>
          </w:tcPr>
          <w:p w14:paraId="23FAF293" w14:textId="0D2EADA6" w:rsidR="00505371" w:rsidRPr="008532EA" w:rsidRDefault="00505371" w:rsidP="008532EA">
            <w:pPr>
              <w:rPr>
                <w:rFonts w:ascii="Arial" w:hAnsi="Arial" w:cs="Arial"/>
                <w:sz w:val="28"/>
                <w:szCs w:val="28"/>
              </w:rPr>
            </w:pPr>
          </w:p>
        </w:tc>
      </w:tr>
      <w:tr w:rsidR="00B44C9B" w:rsidRPr="008532EA" w14:paraId="63B0846D" w14:textId="77777777" w:rsidTr="00B77870">
        <w:trPr>
          <w:jc w:val="center"/>
        </w:trPr>
        <w:tc>
          <w:tcPr>
            <w:tcW w:w="2351" w:type="dxa"/>
            <w:tcBorders>
              <w:bottom w:val="single" w:sz="4" w:space="0" w:color="auto"/>
            </w:tcBorders>
          </w:tcPr>
          <w:p w14:paraId="35AC08C7" w14:textId="7578335C" w:rsidR="00B44C9B" w:rsidRPr="008532EA" w:rsidRDefault="00B44C9B" w:rsidP="008532EA">
            <w:pPr>
              <w:rPr>
                <w:rFonts w:ascii="Arial" w:hAnsi="Arial" w:cs="Arial"/>
                <w:sz w:val="28"/>
                <w:szCs w:val="28"/>
              </w:rPr>
            </w:pPr>
            <w:r w:rsidRPr="008532EA">
              <w:rPr>
                <w:rFonts w:ascii="Arial" w:hAnsi="Arial" w:cs="Arial"/>
                <w:sz w:val="28"/>
                <w:szCs w:val="28"/>
              </w:rPr>
              <w:lastRenderedPageBreak/>
              <w:t>MAR 7 febbraio</w:t>
            </w:r>
          </w:p>
        </w:tc>
        <w:tc>
          <w:tcPr>
            <w:tcW w:w="2332" w:type="dxa"/>
            <w:tcBorders>
              <w:bottom w:val="single" w:sz="4" w:space="0" w:color="auto"/>
            </w:tcBorders>
          </w:tcPr>
          <w:p w14:paraId="23D9781C" w14:textId="77777777" w:rsidR="00B44C9B" w:rsidRPr="008532EA" w:rsidRDefault="00B44C9B" w:rsidP="008532EA">
            <w:pPr>
              <w:rPr>
                <w:rFonts w:ascii="Arial" w:hAnsi="Arial" w:cs="Arial"/>
                <w:sz w:val="28"/>
                <w:szCs w:val="28"/>
              </w:rPr>
            </w:pPr>
            <w:r w:rsidRPr="008532EA">
              <w:rPr>
                <w:rFonts w:ascii="Arial" w:hAnsi="Arial" w:cs="Arial"/>
                <w:sz w:val="28"/>
                <w:szCs w:val="28"/>
              </w:rPr>
              <w:t>14-19</w:t>
            </w:r>
          </w:p>
        </w:tc>
        <w:tc>
          <w:tcPr>
            <w:tcW w:w="2534" w:type="dxa"/>
            <w:tcBorders>
              <w:bottom w:val="single" w:sz="4" w:space="0" w:color="auto"/>
            </w:tcBorders>
          </w:tcPr>
          <w:p w14:paraId="68E19E64" w14:textId="4F97E103" w:rsidR="00B44C9B" w:rsidRPr="008532EA" w:rsidRDefault="00DE5884" w:rsidP="008532EA">
            <w:pPr>
              <w:rPr>
                <w:rFonts w:ascii="Arial" w:hAnsi="Arial" w:cs="Arial"/>
                <w:sz w:val="28"/>
                <w:szCs w:val="28"/>
              </w:rPr>
            </w:pPr>
            <w:r>
              <w:rPr>
                <w:rFonts w:ascii="Arial" w:hAnsi="Arial" w:cs="Arial"/>
                <w:sz w:val="28"/>
                <w:szCs w:val="28"/>
              </w:rPr>
              <w:t>JORGE AMAYA</w:t>
            </w:r>
          </w:p>
        </w:tc>
        <w:tc>
          <w:tcPr>
            <w:tcW w:w="2411" w:type="dxa"/>
            <w:tcBorders>
              <w:bottom w:val="single" w:sz="4" w:space="0" w:color="auto"/>
            </w:tcBorders>
          </w:tcPr>
          <w:p w14:paraId="32864276" w14:textId="6AFD7ED4" w:rsidR="00B44C9B" w:rsidRPr="008532EA" w:rsidRDefault="00DE5884" w:rsidP="008532EA">
            <w:pPr>
              <w:rPr>
                <w:rFonts w:ascii="Arial" w:hAnsi="Arial" w:cs="Arial"/>
                <w:sz w:val="28"/>
                <w:szCs w:val="28"/>
              </w:rPr>
            </w:pPr>
            <w:r w:rsidRPr="008532EA">
              <w:rPr>
                <w:rFonts w:ascii="Arial" w:hAnsi="Arial" w:cs="Arial"/>
                <w:sz w:val="28"/>
                <w:szCs w:val="28"/>
              </w:rPr>
              <w:t>Giustizia costituzionale e tutela dei diritti umani nel sistema interamericano</w:t>
            </w:r>
          </w:p>
        </w:tc>
      </w:tr>
      <w:tr w:rsidR="00607A5D" w:rsidRPr="008532EA" w14:paraId="502FB537" w14:textId="77777777" w:rsidTr="00B77870">
        <w:trPr>
          <w:jc w:val="center"/>
        </w:trPr>
        <w:tc>
          <w:tcPr>
            <w:tcW w:w="2351" w:type="dxa"/>
          </w:tcPr>
          <w:p w14:paraId="05291F7A" w14:textId="43C0F1F4" w:rsidR="00607A5D" w:rsidRPr="008532EA" w:rsidRDefault="00607A5D" w:rsidP="00607A5D">
            <w:pPr>
              <w:rPr>
                <w:rFonts w:ascii="Arial" w:hAnsi="Arial" w:cs="Arial"/>
                <w:sz w:val="28"/>
                <w:szCs w:val="28"/>
              </w:rPr>
            </w:pPr>
            <w:r w:rsidRPr="008532EA">
              <w:rPr>
                <w:rFonts w:ascii="Arial" w:hAnsi="Arial" w:cs="Arial"/>
                <w:sz w:val="28"/>
                <w:szCs w:val="28"/>
              </w:rPr>
              <w:t>MER 8 febbraio</w:t>
            </w:r>
          </w:p>
        </w:tc>
        <w:tc>
          <w:tcPr>
            <w:tcW w:w="2332" w:type="dxa"/>
          </w:tcPr>
          <w:p w14:paraId="15A94A7D" w14:textId="77777777" w:rsidR="00607A5D" w:rsidRPr="008532EA" w:rsidRDefault="00607A5D" w:rsidP="00607A5D">
            <w:pPr>
              <w:rPr>
                <w:rFonts w:ascii="Arial" w:hAnsi="Arial" w:cs="Arial"/>
                <w:sz w:val="28"/>
                <w:szCs w:val="28"/>
              </w:rPr>
            </w:pPr>
            <w:r w:rsidRPr="008532EA">
              <w:rPr>
                <w:rFonts w:ascii="Arial" w:hAnsi="Arial" w:cs="Arial"/>
                <w:sz w:val="28"/>
                <w:szCs w:val="28"/>
              </w:rPr>
              <w:t>14-19</w:t>
            </w:r>
          </w:p>
        </w:tc>
        <w:tc>
          <w:tcPr>
            <w:tcW w:w="2534" w:type="dxa"/>
          </w:tcPr>
          <w:p w14:paraId="68D46E34" w14:textId="77777777" w:rsidR="00183757" w:rsidRDefault="00183757" w:rsidP="00183757">
            <w:pPr>
              <w:rPr>
                <w:rFonts w:ascii="Arial" w:hAnsi="Arial" w:cs="Arial"/>
                <w:sz w:val="28"/>
                <w:szCs w:val="28"/>
              </w:rPr>
            </w:pPr>
            <w:r>
              <w:rPr>
                <w:rFonts w:ascii="Arial" w:hAnsi="Arial" w:cs="Arial"/>
                <w:sz w:val="28"/>
                <w:szCs w:val="28"/>
              </w:rPr>
              <w:t>FRANCESCA POLACCHINI</w:t>
            </w:r>
          </w:p>
          <w:p w14:paraId="1A9B559C" w14:textId="6513581E" w:rsidR="00607A5D" w:rsidRPr="008532EA" w:rsidRDefault="00607A5D" w:rsidP="00313436">
            <w:pPr>
              <w:rPr>
                <w:rFonts w:ascii="Arial" w:hAnsi="Arial" w:cs="Arial"/>
                <w:sz w:val="28"/>
                <w:szCs w:val="28"/>
              </w:rPr>
            </w:pPr>
          </w:p>
        </w:tc>
        <w:tc>
          <w:tcPr>
            <w:tcW w:w="2411" w:type="dxa"/>
          </w:tcPr>
          <w:p w14:paraId="4FC87F6D" w14:textId="77777777" w:rsidR="00183757" w:rsidRPr="008532EA" w:rsidRDefault="00183757" w:rsidP="00183757">
            <w:pPr>
              <w:rPr>
                <w:rFonts w:ascii="Arial" w:hAnsi="Arial" w:cs="Arial"/>
                <w:sz w:val="28"/>
                <w:szCs w:val="28"/>
              </w:rPr>
            </w:pPr>
            <w:r w:rsidRPr="008532EA">
              <w:rPr>
                <w:rFonts w:ascii="Arial" w:hAnsi="Arial" w:cs="Arial"/>
                <w:sz w:val="28"/>
                <w:szCs w:val="28"/>
              </w:rPr>
              <w:t>La protezione dei diritti fondamentali nel sistema della CEDU (Tortura, schiavitù, principio di non</w:t>
            </w:r>
          </w:p>
          <w:p w14:paraId="542FFDFD" w14:textId="59CD6A30" w:rsidR="00607A5D" w:rsidRPr="008532EA" w:rsidRDefault="00183757" w:rsidP="00183757">
            <w:pPr>
              <w:rPr>
                <w:rFonts w:ascii="Arial" w:hAnsi="Arial" w:cs="Arial"/>
                <w:sz w:val="28"/>
                <w:szCs w:val="28"/>
              </w:rPr>
            </w:pPr>
            <w:r w:rsidRPr="008532EA">
              <w:rPr>
                <w:rFonts w:ascii="Arial" w:hAnsi="Arial" w:cs="Arial"/>
                <w:sz w:val="28"/>
                <w:szCs w:val="28"/>
              </w:rPr>
              <w:t>discriminazione)</w:t>
            </w:r>
          </w:p>
        </w:tc>
      </w:tr>
      <w:tr w:rsidR="00607A5D" w:rsidRPr="008532EA" w14:paraId="50BFB873" w14:textId="77777777" w:rsidTr="00B77870">
        <w:trPr>
          <w:jc w:val="center"/>
        </w:trPr>
        <w:tc>
          <w:tcPr>
            <w:tcW w:w="2351" w:type="dxa"/>
          </w:tcPr>
          <w:p w14:paraId="5147E4CF" w14:textId="10A0D5DB" w:rsidR="00607A5D" w:rsidRPr="008532EA" w:rsidRDefault="00607A5D" w:rsidP="00607A5D">
            <w:pPr>
              <w:rPr>
                <w:rFonts w:ascii="Arial" w:hAnsi="Arial" w:cs="Arial"/>
                <w:sz w:val="28"/>
                <w:szCs w:val="28"/>
              </w:rPr>
            </w:pPr>
            <w:r w:rsidRPr="008532EA">
              <w:rPr>
                <w:rFonts w:ascii="Arial" w:hAnsi="Arial" w:cs="Arial"/>
                <w:sz w:val="28"/>
                <w:szCs w:val="28"/>
              </w:rPr>
              <w:t>GIOV 9 febbraio</w:t>
            </w:r>
          </w:p>
        </w:tc>
        <w:tc>
          <w:tcPr>
            <w:tcW w:w="2332" w:type="dxa"/>
          </w:tcPr>
          <w:p w14:paraId="4E21AD45" w14:textId="77777777" w:rsidR="00607A5D" w:rsidRPr="008532EA" w:rsidRDefault="00607A5D" w:rsidP="00607A5D">
            <w:pPr>
              <w:rPr>
                <w:rFonts w:ascii="Arial" w:hAnsi="Arial" w:cs="Arial"/>
                <w:sz w:val="28"/>
                <w:szCs w:val="28"/>
              </w:rPr>
            </w:pPr>
            <w:r w:rsidRPr="008532EA">
              <w:rPr>
                <w:rFonts w:ascii="Arial" w:hAnsi="Arial" w:cs="Arial"/>
                <w:sz w:val="28"/>
                <w:szCs w:val="28"/>
              </w:rPr>
              <w:t>14-19</w:t>
            </w:r>
          </w:p>
        </w:tc>
        <w:tc>
          <w:tcPr>
            <w:tcW w:w="2534" w:type="dxa"/>
          </w:tcPr>
          <w:p w14:paraId="3894BA93" w14:textId="77777777" w:rsidR="00183757" w:rsidRDefault="00183757" w:rsidP="00183757">
            <w:pPr>
              <w:rPr>
                <w:rFonts w:ascii="Arial" w:hAnsi="Arial" w:cs="Arial"/>
                <w:sz w:val="28"/>
                <w:szCs w:val="28"/>
              </w:rPr>
            </w:pPr>
            <w:r>
              <w:rPr>
                <w:rFonts w:ascii="Arial" w:hAnsi="Arial" w:cs="Arial"/>
                <w:sz w:val="28"/>
                <w:szCs w:val="28"/>
              </w:rPr>
              <w:t>FRANCESCA POLACCHINI</w:t>
            </w:r>
          </w:p>
          <w:p w14:paraId="2AC0A825" w14:textId="46472CD2" w:rsidR="00607A5D" w:rsidRPr="008532EA" w:rsidRDefault="00607A5D" w:rsidP="00607A5D">
            <w:pPr>
              <w:rPr>
                <w:rFonts w:ascii="Arial" w:hAnsi="Arial" w:cs="Arial"/>
                <w:sz w:val="28"/>
                <w:szCs w:val="28"/>
              </w:rPr>
            </w:pPr>
          </w:p>
        </w:tc>
        <w:tc>
          <w:tcPr>
            <w:tcW w:w="2411" w:type="dxa"/>
          </w:tcPr>
          <w:p w14:paraId="386F9B5D" w14:textId="77777777" w:rsidR="00183757" w:rsidRPr="008532EA" w:rsidRDefault="00183757" w:rsidP="00183757">
            <w:pPr>
              <w:rPr>
                <w:rFonts w:ascii="Arial" w:hAnsi="Arial" w:cs="Arial"/>
                <w:sz w:val="28"/>
                <w:szCs w:val="28"/>
              </w:rPr>
            </w:pPr>
            <w:r w:rsidRPr="008532EA">
              <w:rPr>
                <w:rFonts w:ascii="Arial" w:hAnsi="Arial" w:cs="Arial"/>
                <w:sz w:val="28"/>
                <w:szCs w:val="28"/>
              </w:rPr>
              <w:t>La protezione dei diritti fondamentali nel sistema della CEDU (Tortura, schiavitù, principio di non</w:t>
            </w:r>
          </w:p>
          <w:p w14:paraId="3BFF6B2F" w14:textId="2CA81627" w:rsidR="00607A5D" w:rsidRPr="008532EA" w:rsidRDefault="00183757" w:rsidP="00183757">
            <w:pPr>
              <w:rPr>
                <w:rFonts w:ascii="Arial" w:hAnsi="Arial" w:cs="Arial"/>
                <w:sz w:val="28"/>
                <w:szCs w:val="28"/>
              </w:rPr>
            </w:pPr>
            <w:r w:rsidRPr="008532EA">
              <w:rPr>
                <w:rFonts w:ascii="Arial" w:hAnsi="Arial" w:cs="Arial"/>
                <w:sz w:val="28"/>
                <w:szCs w:val="28"/>
              </w:rPr>
              <w:t>discriminazione)</w:t>
            </w:r>
          </w:p>
        </w:tc>
      </w:tr>
      <w:tr w:rsidR="00607A5D" w:rsidRPr="008532EA" w14:paraId="40B22FF4" w14:textId="77777777" w:rsidTr="00B77870">
        <w:trPr>
          <w:jc w:val="center"/>
        </w:trPr>
        <w:tc>
          <w:tcPr>
            <w:tcW w:w="2351" w:type="dxa"/>
          </w:tcPr>
          <w:p w14:paraId="6613ED77" w14:textId="091A7928" w:rsidR="00607A5D" w:rsidRPr="008532EA" w:rsidRDefault="00607A5D" w:rsidP="00607A5D">
            <w:pPr>
              <w:rPr>
                <w:rFonts w:ascii="Arial" w:hAnsi="Arial" w:cs="Arial"/>
                <w:sz w:val="28"/>
                <w:szCs w:val="28"/>
              </w:rPr>
            </w:pPr>
            <w:r w:rsidRPr="008532EA">
              <w:rPr>
                <w:rFonts w:ascii="Arial" w:hAnsi="Arial" w:cs="Arial"/>
                <w:sz w:val="28"/>
                <w:szCs w:val="28"/>
              </w:rPr>
              <w:t>VEN 10 febbraio</w:t>
            </w:r>
          </w:p>
        </w:tc>
        <w:tc>
          <w:tcPr>
            <w:tcW w:w="2332" w:type="dxa"/>
          </w:tcPr>
          <w:p w14:paraId="2589D855" w14:textId="77777777" w:rsidR="00607A5D" w:rsidRPr="008532EA" w:rsidRDefault="00607A5D" w:rsidP="00607A5D">
            <w:pPr>
              <w:rPr>
                <w:rFonts w:ascii="Arial" w:hAnsi="Arial" w:cs="Arial"/>
                <w:sz w:val="28"/>
                <w:szCs w:val="28"/>
              </w:rPr>
            </w:pPr>
            <w:r w:rsidRPr="008532EA">
              <w:rPr>
                <w:rFonts w:ascii="Arial" w:hAnsi="Arial" w:cs="Arial"/>
                <w:sz w:val="28"/>
                <w:szCs w:val="28"/>
              </w:rPr>
              <w:t>14-19</w:t>
            </w:r>
          </w:p>
        </w:tc>
        <w:tc>
          <w:tcPr>
            <w:tcW w:w="2534" w:type="dxa"/>
          </w:tcPr>
          <w:p w14:paraId="343CF026" w14:textId="06A972B7" w:rsidR="00183757" w:rsidRPr="008532EA" w:rsidRDefault="002B5F99" w:rsidP="00607A5D">
            <w:pPr>
              <w:rPr>
                <w:rFonts w:ascii="Arial" w:hAnsi="Arial" w:cs="Arial"/>
                <w:sz w:val="28"/>
                <w:szCs w:val="28"/>
              </w:rPr>
            </w:pPr>
            <w:r>
              <w:rPr>
                <w:rFonts w:ascii="Arial" w:hAnsi="Arial" w:cs="Arial"/>
                <w:sz w:val="28"/>
                <w:szCs w:val="28"/>
              </w:rPr>
              <w:t>STELLA ROMANO</w:t>
            </w:r>
          </w:p>
        </w:tc>
        <w:tc>
          <w:tcPr>
            <w:tcW w:w="2411" w:type="dxa"/>
          </w:tcPr>
          <w:p w14:paraId="20D5AF48" w14:textId="17CA9C1A" w:rsidR="00607A5D" w:rsidRPr="008532EA" w:rsidRDefault="00A049DC" w:rsidP="001A0807">
            <w:pPr>
              <w:rPr>
                <w:rFonts w:ascii="Arial" w:hAnsi="Arial" w:cs="Arial"/>
                <w:sz w:val="28"/>
                <w:szCs w:val="28"/>
              </w:rPr>
            </w:pPr>
            <w:r w:rsidRPr="00A124C6">
              <w:rPr>
                <w:rFonts w:ascii="Arial" w:hAnsi="Arial" w:cs="Arial"/>
                <w:sz w:val="28"/>
                <w:szCs w:val="28"/>
              </w:rPr>
              <w:t>La protezione dei diritti fondamentali nel sistema della CEDU (Libertà personale)</w:t>
            </w:r>
          </w:p>
        </w:tc>
      </w:tr>
      <w:tr w:rsidR="00607A5D" w:rsidRPr="008532EA" w14:paraId="23B4A772" w14:textId="77777777" w:rsidTr="009C495A">
        <w:trPr>
          <w:jc w:val="center"/>
        </w:trPr>
        <w:tc>
          <w:tcPr>
            <w:tcW w:w="2351" w:type="dxa"/>
            <w:shd w:val="clear" w:color="auto" w:fill="4472C4" w:themeFill="accent1"/>
          </w:tcPr>
          <w:p w14:paraId="22EDD694" w14:textId="77777777" w:rsidR="00607A5D" w:rsidRPr="008532EA" w:rsidRDefault="00607A5D" w:rsidP="00607A5D">
            <w:pPr>
              <w:rPr>
                <w:rFonts w:ascii="Arial" w:hAnsi="Arial" w:cs="Arial"/>
                <w:sz w:val="28"/>
                <w:szCs w:val="28"/>
              </w:rPr>
            </w:pPr>
          </w:p>
        </w:tc>
        <w:tc>
          <w:tcPr>
            <w:tcW w:w="2332" w:type="dxa"/>
            <w:shd w:val="clear" w:color="auto" w:fill="4472C4" w:themeFill="accent1"/>
          </w:tcPr>
          <w:p w14:paraId="194DAAEF" w14:textId="77777777" w:rsidR="00607A5D" w:rsidRPr="008532EA" w:rsidRDefault="00607A5D" w:rsidP="00607A5D">
            <w:pPr>
              <w:rPr>
                <w:rFonts w:ascii="Arial" w:hAnsi="Arial" w:cs="Arial"/>
                <w:sz w:val="28"/>
                <w:szCs w:val="28"/>
              </w:rPr>
            </w:pPr>
          </w:p>
        </w:tc>
        <w:tc>
          <w:tcPr>
            <w:tcW w:w="2534" w:type="dxa"/>
            <w:shd w:val="clear" w:color="auto" w:fill="4472C4" w:themeFill="accent1"/>
          </w:tcPr>
          <w:p w14:paraId="53A34B05" w14:textId="77777777" w:rsidR="00607A5D" w:rsidRPr="008532EA" w:rsidRDefault="00607A5D" w:rsidP="00607A5D">
            <w:pPr>
              <w:rPr>
                <w:rFonts w:ascii="Arial" w:hAnsi="Arial" w:cs="Arial"/>
                <w:sz w:val="28"/>
                <w:szCs w:val="28"/>
              </w:rPr>
            </w:pPr>
          </w:p>
        </w:tc>
        <w:tc>
          <w:tcPr>
            <w:tcW w:w="2411" w:type="dxa"/>
            <w:shd w:val="clear" w:color="auto" w:fill="4472C4" w:themeFill="accent1"/>
          </w:tcPr>
          <w:p w14:paraId="3A81E17F" w14:textId="77777777" w:rsidR="00607A5D" w:rsidRPr="008532EA" w:rsidRDefault="00607A5D" w:rsidP="00607A5D">
            <w:pPr>
              <w:rPr>
                <w:rFonts w:ascii="Arial" w:hAnsi="Arial" w:cs="Arial"/>
                <w:sz w:val="28"/>
                <w:szCs w:val="28"/>
              </w:rPr>
            </w:pPr>
          </w:p>
        </w:tc>
      </w:tr>
      <w:tr w:rsidR="00607A5D" w:rsidRPr="008532EA" w14:paraId="5EC608A1" w14:textId="77777777" w:rsidTr="00B77870">
        <w:trPr>
          <w:jc w:val="center"/>
        </w:trPr>
        <w:tc>
          <w:tcPr>
            <w:tcW w:w="2351" w:type="dxa"/>
          </w:tcPr>
          <w:p w14:paraId="0EE67278" w14:textId="74DC5706" w:rsidR="00607A5D" w:rsidRPr="008532EA" w:rsidRDefault="00607A5D" w:rsidP="00607A5D">
            <w:pPr>
              <w:rPr>
                <w:rFonts w:ascii="Arial" w:hAnsi="Arial" w:cs="Arial"/>
                <w:sz w:val="28"/>
                <w:szCs w:val="28"/>
              </w:rPr>
            </w:pPr>
            <w:r w:rsidRPr="008532EA">
              <w:rPr>
                <w:rFonts w:ascii="Arial" w:hAnsi="Arial" w:cs="Arial"/>
                <w:sz w:val="28"/>
                <w:szCs w:val="28"/>
              </w:rPr>
              <w:t>LUN 13 febbraio</w:t>
            </w:r>
          </w:p>
        </w:tc>
        <w:tc>
          <w:tcPr>
            <w:tcW w:w="2332" w:type="dxa"/>
          </w:tcPr>
          <w:p w14:paraId="39C21C5E" w14:textId="77777777" w:rsidR="00607A5D" w:rsidRPr="008532EA" w:rsidRDefault="00607A5D" w:rsidP="00607A5D">
            <w:pPr>
              <w:rPr>
                <w:rFonts w:ascii="Arial" w:hAnsi="Arial" w:cs="Arial"/>
                <w:sz w:val="28"/>
                <w:szCs w:val="28"/>
              </w:rPr>
            </w:pPr>
            <w:r w:rsidRPr="008532EA">
              <w:rPr>
                <w:rFonts w:ascii="Arial" w:hAnsi="Arial" w:cs="Arial"/>
                <w:sz w:val="28"/>
                <w:szCs w:val="28"/>
              </w:rPr>
              <w:t>14-19</w:t>
            </w:r>
          </w:p>
        </w:tc>
        <w:tc>
          <w:tcPr>
            <w:tcW w:w="2534" w:type="dxa"/>
          </w:tcPr>
          <w:p w14:paraId="4A1E99A2" w14:textId="40ECBE07" w:rsidR="00FE12E6" w:rsidRDefault="00FE12E6" w:rsidP="00183757">
            <w:pPr>
              <w:rPr>
                <w:rFonts w:ascii="Arial" w:hAnsi="Arial" w:cs="Arial"/>
                <w:sz w:val="28"/>
                <w:szCs w:val="28"/>
              </w:rPr>
            </w:pPr>
            <w:r w:rsidRPr="000D3504">
              <w:rPr>
                <w:rFonts w:ascii="Arial" w:hAnsi="Arial" w:cs="Arial"/>
                <w:sz w:val="28"/>
                <w:szCs w:val="28"/>
              </w:rPr>
              <w:t xml:space="preserve">TOMASO GIUPPONI </w:t>
            </w:r>
          </w:p>
          <w:p w14:paraId="7E44B931" w14:textId="09B2AAC7" w:rsidR="00607A5D" w:rsidRPr="008532EA" w:rsidRDefault="00607A5D" w:rsidP="00FE12E6">
            <w:pPr>
              <w:rPr>
                <w:rFonts w:ascii="Arial" w:hAnsi="Arial" w:cs="Arial"/>
                <w:sz w:val="28"/>
                <w:szCs w:val="28"/>
              </w:rPr>
            </w:pPr>
          </w:p>
        </w:tc>
        <w:tc>
          <w:tcPr>
            <w:tcW w:w="2411" w:type="dxa"/>
          </w:tcPr>
          <w:p w14:paraId="2D8191E0" w14:textId="56D8A6AD" w:rsidR="00607A5D" w:rsidRPr="008532EA" w:rsidRDefault="00FE12E6" w:rsidP="001A0807">
            <w:pPr>
              <w:rPr>
                <w:rFonts w:ascii="Arial" w:hAnsi="Arial" w:cs="Arial"/>
                <w:sz w:val="28"/>
                <w:szCs w:val="28"/>
              </w:rPr>
            </w:pPr>
            <w:r w:rsidRPr="008532EA">
              <w:rPr>
                <w:rFonts w:ascii="Arial" w:hAnsi="Arial" w:cs="Arial"/>
                <w:sz w:val="28"/>
                <w:szCs w:val="28"/>
              </w:rPr>
              <w:t xml:space="preserve">Giustizia costituzionale, </w:t>
            </w:r>
            <w:r w:rsidR="00721A5F">
              <w:rPr>
                <w:rFonts w:ascii="Arial" w:hAnsi="Arial" w:cs="Arial"/>
                <w:sz w:val="28"/>
                <w:szCs w:val="28"/>
              </w:rPr>
              <w:t>d</w:t>
            </w:r>
            <w:r w:rsidRPr="008532EA">
              <w:rPr>
                <w:rFonts w:ascii="Arial" w:hAnsi="Arial" w:cs="Arial"/>
                <w:sz w:val="28"/>
                <w:szCs w:val="28"/>
              </w:rPr>
              <w:t xml:space="preserve">iritti umani e sicurezza  </w:t>
            </w:r>
          </w:p>
        </w:tc>
      </w:tr>
      <w:tr w:rsidR="00607A5D" w:rsidRPr="008532EA" w14:paraId="1C1AD147" w14:textId="77777777" w:rsidTr="00B77870">
        <w:trPr>
          <w:jc w:val="center"/>
        </w:trPr>
        <w:tc>
          <w:tcPr>
            <w:tcW w:w="2351" w:type="dxa"/>
          </w:tcPr>
          <w:p w14:paraId="6E45E28D" w14:textId="0F56E71D" w:rsidR="00607A5D" w:rsidRPr="008532EA" w:rsidRDefault="00607A5D" w:rsidP="00607A5D">
            <w:pPr>
              <w:rPr>
                <w:rFonts w:ascii="Arial" w:hAnsi="Arial" w:cs="Arial"/>
                <w:sz w:val="28"/>
                <w:szCs w:val="28"/>
              </w:rPr>
            </w:pPr>
            <w:r w:rsidRPr="008532EA">
              <w:rPr>
                <w:rFonts w:ascii="Arial" w:hAnsi="Arial" w:cs="Arial"/>
                <w:sz w:val="28"/>
                <w:szCs w:val="28"/>
              </w:rPr>
              <w:t>MAR 14 febbraio</w:t>
            </w:r>
          </w:p>
        </w:tc>
        <w:tc>
          <w:tcPr>
            <w:tcW w:w="2332" w:type="dxa"/>
          </w:tcPr>
          <w:p w14:paraId="0A1121CE" w14:textId="77777777" w:rsidR="00607A5D" w:rsidRPr="008532EA" w:rsidRDefault="00607A5D" w:rsidP="00607A5D">
            <w:pPr>
              <w:rPr>
                <w:rFonts w:ascii="Arial" w:hAnsi="Arial" w:cs="Arial"/>
                <w:sz w:val="28"/>
                <w:szCs w:val="28"/>
              </w:rPr>
            </w:pPr>
            <w:r w:rsidRPr="008532EA">
              <w:rPr>
                <w:rFonts w:ascii="Arial" w:hAnsi="Arial" w:cs="Arial"/>
                <w:sz w:val="28"/>
                <w:szCs w:val="28"/>
              </w:rPr>
              <w:t>14-19</w:t>
            </w:r>
          </w:p>
        </w:tc>
        <w:tc>
          <w:tcPr>
            <w:tcW w:w="2534" w:type="dxa"/>
          </w:tcPr>
          <w:p w14:paraId="4E4A8293" w14:textId="18C4A9F0" w:rsidR="00607A5D" w:rsidRPr="008532EA" w:rsidRDefault="00AF5867" w:rsidP="00607A5D">
            <w:pPr>
              <w:rPr>
                <w:rFonts w:ascii="Arial" w:hAnsi="Arial" w:cs="Arial"/>
                <w:sz w:val="28"/>
                <w:szCs w:val="28"/>
              </w:rPr>
            </w:pPr>
            <w:r>
              <w:rPr>
                <w:rFonts w:ascii="Arial" w:hAnsi="Arial" w:cs="Arial"/>
                <w:sz w:val="28"/>
                <w:szCs w:val="28"/>
              </w:rPr>
              <w:t>LUCA FANOTTO</w:t>
            </w:r>
          </w:p>
        </w:tc>
        <w:tc>
          <w:tcPr>
            <w:tcW w:w="2411" w:type="dxa"/>
          </w:tcPr>
          <w:p w14:paraId="1B8017B9" w14:textId="52D35F38" w:rsidR="00607A5D" w:rsidRPr="008532EA" w:rsidRDefault="00A049DC" w:rsidP="00607A5D">
            <w:pPr>
              <w:rPr>
                <w:rFonts w:ascii="Arial" w:hAnsi="Arial" w:cs="Arial"/>
                <w:sz w:val="28"/>
                <w:szCs w:val="28"/>
              </w:rPr>
            </w:pPr>
            <w:r w:rsidRPr="00A124C6">
              <w:rPr>
                <w:rFonts w:ascii="Arial" w:hAnsi="Arial" w:cs="Arial"/>
                <w:sz w:val="28"/>
                <w:szCs w:val="28"/>
              </w:rPr>
              <w:t xml:space="preserve">La protezione dei diritti fondamentali nel sistema della </w:t>
            </w:r>
            <w:r w:rsidRPr="00A124C6">
              <w:rPr>
                <w:rFonts w:ascii="Arial" w:hAnsi="Arial" w:cs="Arial"/>
                <w:sz w:val="28"/>
                <w:szCs w:val="28"/>
              </w:rPr>
              <w:lastRenderedPageBreak/>
              <w:t>CEDU (Libertà personale)</w:t>
            </w:r>
          </w:p>
        </w:tc>
      </w:tr>
      <w:tr w:rsidR="00607A5D" w:rsidRPr="008532EA" w14:paraId="602D24FE" w14:textId="77777777" w:rsidTr="00B77870">
        <w:trPr>
          <w:jc w:val="center"/>
        </w:trPr>
        <w:tc>
          <w:tcPr>
            <w:tcW w:w="2351" w:type="dxa"/>
          </w:tcPr>
          <w:p w14:paraId="68F9CC1B" w14:textId="6DABE2AD" w:rsidR="00607A5D" w:rsidRPr="008532EA" w:rsidRDefault="00607A5D" w:rsidP="00607A5D">
            <w:pPr>
              <w:rPr>
                <w:rFonts w:ascii="Arial" w:hAnsi="Arial" w:cs="Arial"/>
                <w:sz w:val="28"/>
                <w:szCs w:val="28"/>
              </w:rPr>
            </w:pPr>
            <w:r w:rsidRPr="008532EA">
              <w:rPr>
                <w:rFonts w:ascii="Arial" w:hAnsi="Arial" w:cs="Arial"/>
                <w:sz w:val="28"/>
                <w:szCs w:val="28"/>
              </w:rPr>
              <w:lastRenderedPageBreak/>
              <w:t>MER 15 febbraio</w:t>
            </w:r>
          </w:p>
        </w:tc>
        <w:tc>
          <w:tcPr>
            <w:tcW w:w="2332" w:type="dxa"/>
          </w:tcPr>
          <w:p w14:paraId="521805EB" w14:textId="77777777" w:rsidR="00607A5D" w:rsidRPr="008532EA" w:rsidRDefault="00607A5D" w:rsidP="00607A5D">
            <w:pPr>
              <w:rPr>
                <w:rFonts w:ascii="Arial" w:hAnsi="Arial" w:cs="Arial"/>
                <w:sz w:val="28"/>
                <w:szCs w:val="28"/>
              </w:rPr>
            </w:pPr>
            <w:r w:rsidRPr="008532EA">
              <w:rPr>
                <w:rFonts w:ascii="Arial" w:hAnsi="Arial" w:cs="Arial"/>
                <w:sz w:val="28"/>
                <w:szCs w:val="28"/>
              </w:rPr>
              <w:t>14-19</w:t>
            </w:r>
          </w:p>
        </w:tc>
        <w:tc>
          <w:tcPr>
            <w:tcW w:w="2534" w:type="dxa"/>
          </w:tcPr>
          <w:p w14:paraId="189C18F5" w14:textId="1267C0FB" w:rsidR="00406C0A" w:rsidRPr="000D3504" w:rsidRDefault="00EB1DB7" w:rsidP="006D1BF4">
            <w:pPr>
              <w:rPr>
                <w:rFonts w:ascii="Arial" w:hAnsi="Arial" w:cs="Arial"/>
                <w:sz w:val="28"/>
                <w:szCs w:val="28"/>
              </w:rPr>
            </w:pPr>
            <w:r w:rsidRPr="000D3504">
              <w:rPr>
                <w:rFonts w:ascii="Arial" w:hAnsi="Arial" w:cs="Arial"/>
                <w:sz w:val="28"/>
                <w:szCs w:val="28"/>
              </w:rPr>
              <w:t>ANNA MASTROMARINO</w:t>
            </w:r>
          </w:p>
          <w:p w14:paraId="316307BE" w14:textId="033F7F9B" w:rsidR="00EB1DB7" w:rsidRPr="000D3504" w:rsidRDefault="00EB1DB7" w:rsidP="006D1BF4">
            <w:pPr>
              <w:rPr>
                <w:rFonts w:ascii="Arial" w:hAnsi="Arial" w:cs="Arial"/>
                <w:sz w:val="28"/>
                <w:szCs w:val="28"/>
              </w:rPr>
            </w:pPr>
          </w:p>
          <w:p w14:paraId="0A6CF9FB" w14:textId="21E941D4" w:rsidR="00607A5D" w:rsidRPr="000D3504" w:rsidRDefault="00607A5D" w:rsidP="00484A49">
            <w:pPr>
              <w:rPr>
                <w:rFonts w:ascii="Arial" w:hAnsi="Arial" w:cs="Arial"/>
                <w:sz w:val="28"/>
                <w:szCs w:val="28"/>
              </w:rPr>
            </w:pPr>
          </w:p>
        </w:tc>
        <w:tc>
          <w:tcPr>
            <w:tcW w:w="2411" w:type="dxa"/>
          </w:tcPr>
          <w:p w14:paraId="11BECF8E" w14:textId="7FE96743" w:rsidR="00607A5D" w:rsidRPr="008532EA" w:rsidRDefault="00EB1DB7" w:rsidP="00EB1DB7">
            <w:pPr>
              <w:rPr>
                <w:rFonts w:ascii="Arial" w:hAnsi="Arial" w:cs="Arial"/>
                <w:sz w:val="28"/>
                <w:szCs w:val="28"/>
              </w:rPr>
            </w:pPr>
            <w:r w:rsidRPr="008532EA">
              <w:rPr>
                <w:rFonts w:ascii="Arial" w:hAnsi="Arial" w:cs="Arial"/>
                <w:sz w:val="28"/>
                <w:szCs w:val="28"/>
              </w:rPr>
              <w:t>Diritti umani e tutela delle minoranze etniche, linguistiche e culturali</w:t>
            </w:r>
          </w:p>
        </w:tc>
      </w:tr>
      <w:tr w:rsidR="00607A5D" w:rsidRPr="008532EA" w14:paraId="3B8DBA23" w14:textId="77777777" w:rsidTr="00B77870">
        <w:trPr>
          <w:jc w:val="center"/>
        </w:trPr>
        <w:tc>
          <w:tcPr>
            <w:tcW w:w="2351" w:type="dxa"/>
          </w:tcPr>
          <w:p w14:paraId="3EF11D22" w14:textId="11021E25" w:rsidR="00607A5D" w:rsidRPr="008532EA" w:rsidRDefault="00607A5D" w:rsidP="00607A5D">
            <w:pPr>
              <w:rPr>
                <w:rFonts w:ascii="Arial" w:hAnsi="Arial" w:cs="Arial"/>
                <w:sz w:val="28"/>
                <w:szCs w:val="28"/>
              </w:rPr>
            </w:pPr>
            <w:r w:rsidRPr="008532EA">
              <w:rPr>
                <w:rFonts w:ascii="Arial" w:hAnsi="Arial" w:cs="Arial"/>
                <w:sz w:val="28"/>
                <w:szCs w:val="28"/>
              </w:rPr>
              <w:t>GIOV 16 febbraio</w:t>
            </w:r>
          </w:p>
        </w:tc>
        <w:tc>
          <w:tcPr>
            <w:tcW w:w="2332" w:type="dxa"/>
          </w:tcPr>
          <w:p w14:paraId="42F77AAB" w14:textId="77777777" w:rsidR="00607A5D" w:rsidRPr="008532EA" w:rsidRDefault="00607A5D" w:rsidP="00607A5D">
            <w:pPr>
              <w:rPr>
                <w:rFonts w:ascii="Arial" w:hAnsi="Arial" w:cs="Arial"/>
                <w:sz w:val="28"/>
                <w:szCs w:val="28"/>
              </w:rPr>
            </w:pPr>
            <w:r w:rsidRPr="008532EA">
              <w:rPr>
                <w:rFonts w:ascii="Arial" w:hAnsi="Arial" w:cs="Arial"/>
                <w:sz w:val="28"/>
                <w:szCs w:val="28"/>
              </w:rPr>
              <w:t>14-19</w:t>
            </w:r>
          </w:p>
        </w:tc>
        <w:tc>
          <w:tcPr>
            <w:tcW w:w="2534" w:type="dxa"/>
          </w:tcPr>
          <w:p w14:paraId="1DFAA387" w14:textId="50F24EC5" w:rsidR="00406C0A" w:rsidRPr="000D3504" w:rsidRDefault="00EB1DB7" w:rsidP="006D1BF4">
            <w:pPr>
              <w:rPr>
                <w:rFonts w:ascii="Arial" w:hAnsi="Arial" w:cs="Arial"/>
                <w:sz w:val="28"/>
                <w:szCs w:val="28"/>
              </w:rPr>
            </w:pPr>
            <w:r w:rsidRPr="000D3504">
              <w:rPr>
                <w:rFonts w:ascii="Arial" w:hAnsi="Arial" w:cs="Arial"/>
                <w:sz w:val="28"/>
                <w:szCs w:val="28"/>
              </w:rPr>
              <w:t>ANNA MASTROMARINO</w:t>
            </w:r>
          </w:p>
          <w:p w14:paraId="7AC4CAC2" w14:textId="7A90C5DD" w:rsidR="00EB1DB7" w:rsidRPr="000D3504" w:rsidRDefault="00EB1DB7" w:rsidP="006D1BF4">
            <w:pPr>
              <w:rPr>
                <w:rFonts w:ascii="Arial" w:hAnsi="Arial" w:cs="Arial"/>
                <w:sz w:val="28"/>
                <w:szCs w:val="28"/>
              </w:rPr>
            </w:pPr>
          </w:p>
          <w:p w14:paraId="2B29B961" w14:textId="37785250" w:rsidR="00535B28" w:rsidRPr="000D3504" w:rsidRDefault="00535B28" w:rsidP="00EB1DB7">
            <w:pPr>
              <w:rPr>
                <w:rFonts w:ascii="Arial" w:hAnsi="Arial" w:cs="Arial"/>
                <w:sz w:val="28"/>
                <w:szCs w:val="28"/>
              </w:rPr>
            </w:pPr>
          </w:p>
        </w:tc>
        <w:tc>
          <w:tcPr>
            <w:tcW w:w="2411" w:type="dxa"/>
          </w:tcPr>
          <w:p w14:paraId="7AB98E1C" w14:textId="74070562" w:rsidR="00607A5D" w:rsidRPr="008532EA" w:rsidRDefault="00EB1DB7" w:rsidP="00607A5D">
            <w:pPr>
              <w:rPr>
                <w:rFonts w:ascii="Arial" w:hAnsi="Arial" w:cs="Arial"/>
                <w:sz w:val="28"/>
                <w:szCs w:val="28"/>
              </w:rPr>
            </w:pPr>
            <w:r w:rsidRPr="008532EA">
              <w:rPr>
                <w:rFonts w:ascii="Arial" w:hAnsi="Arial" w:cs="Arial"/>
                <w:sz w:val="28"/>
                <w:szCs w:val="28"/>
              </w:rPr>
              <w:t>Diritti umani e tutela delle minoranze etniche, linguistiche e culturali</w:t>
            </w:r>
          </w:p>
        </w:tc>
      </w:tr>
      <w:tr w:rsidR="00607A5D" w:rsidRPr="008532EA" w14:paraId="38593F2E" w14:textId="77777777" w:rsidTr="00B77870">
        <w:trPr>
          <w:jc w:val="center"/>
        </w:trPr>
        <w:tc>
          <w:tcPr>
            <w:tcW w:w="2351" w:type="dxa"/>
          </w:tcPr>
          <w:p w14:paraId="472AB532" w14:textId="4A7A2332" w:rsidR="00607A5D" w:rsidRPr="008532EA" w:rsidRDefault="00607A5D" w:rsidP="00607A5D">
            <w:pPr>
              <w:rPr>
                <w:rFonts w:ascii="Arial" w:hAnsi="Arial" w:cs="Arial"/>
                <w:sz w:val="28"/>
                <w:szCs w:val="28"/>
              </w:rPr>
            </w:pPr>
            <w:r w:rsidRPr="008532EA">
              <w:rPr>
                <w:rFonts w:ascii="Arial" w:hAnsi="Arial" w:cs="Arial"/>
                <w:sz w:val="28"/>
                <w:szCs w:val="28"/>
              </w:rPr>
              <w:t>VEN 17 febbraio</w:t>
            </w:r>
          </w:p>
        </w:tc>
        <w:tc>
          <w:tcPr>
            <w:tcW w:w="2332" w:type="dxa"/>
          </w:tcPr>
          <w:p w14:paraId="4C7608E5" w14:textId="77777777" w:rsidR="00607A5D" w:rsidRPr="008532EA" w:rsidRDefault="00607A5D" w:rsidP="00607A5D">
            <w:pPr>
              <w:rPr>
                <w:rFonts w:ascii="Arial" w:hAnsi="Arial" w:cs="Arial"/>
                <w:sz w:val="28"/>
                <w:szCs w:val="28"/>
              </w:rPr>
            </w:pPr>
            <w:r w:rsidRPr="008532EA">
              <w:rPr>
                <w:rFonts w:ascii="Arial" w:hAnsi="Arial" w:cs="Arial"/>
                <w:sz w:val="28"/>
                <w:szCs w:val="28"/>
              </w:rPr>
              <w:t>14-19</w:t>
            </w:r>
          </w:p>
        </w:tc>
        <w:tc>
          <w:tcPr>
            <w:tcW w:w="2534" w:type="dxa"/>
          </w:tcPr>
          <w:p w14:paraId="1E9FFD2B" w14:textId="6AC687B6" w:rsidR="00607A5D" w:rsidRPr="000D3504" w:rsidRDefault="00607A5D" w:rsidP="00607A5D">
            <w:pPr>
              <w:rPr>
                <w:rFonts w:ascii="Arial" w:hAnsi="Arial" w:cs="Arial"/>
                <w:sz w:val="28"/>
                <w:szCs w:val="28"/>
              </w:rPr>
            </w:pPr>
            <w:r w:rsidRPr="000D3504">
              <w:rPr>
                <w:rFonts w:ascii="Arial" w:hAnsi="Arial" w:cs="Arial"/>
                <w:sz w:val="28"/>
                <w:szCs w:val="28"/>
              </w:rPr>
              <w:t xml:space="preserve">GIACOMO DI FEDERICO </w:t>
            </w:r>
          </w:p>
        </w:tc>
        <w:tc>
          <w:tcPr>
            <w:tcW w:w="2411" w:type="dxa"/>
          </w:tcPr>
          <w:p w14:paraId="7AC02506" w14:textId="09FA6A30" w:rsidR="00607A5D" w:rsidRPr="008532EA" w:rsidRDefault="00607A5D" w:rsidP="00607A5D">
            <w:pPr>
              <w:rPr>
                <w:rFonts w:ascii="Arial" w:hAnsi="Arial" w:cs="Arial"/>
                <w:sz w:val="28"/>
                <w:szCs w:val="28"/>
              </w:rPr>
            </w:pPr>
            <w:r w:rsidRPr="008532EA">
              <w:rPr>
                <w:rFonts w:ascii="Arial" w:hAnsi="Arial" w:cs="Arial"/>
                <w:sz w:val="28"/>
                <w:szCs w:val="28"/>
              </w:rPr>
              <w:t>La protezione dei diritti fondamentali nel sistema dell’Unione europea</w:t>
            </w:r>
          </w:p>
        </w:tc>
      </w:tr>
      <w:tr w:rsidR="00607A5D" w:rsidRPr="008532EA" w14:paraId="50FE90B2" w14:textId="77777777" w:rsidTr="009C495A">
        <w:trPr>
          <w:jc w:val="center"/>
        </w:trPr>
        <w:tc>
          <w:tcPr>
            <w:tcW w:w="2351" w:type="dxa"/>
            <w:shd w:val="clear" w:color="auto" w:fill="4472C4" w:themeFill="accent1"/>
          </w:tcPr>
          <w:p w14:paraId="023D2735" w14:textId="77777777" w:rsidR="00607A5D" w:rsidRPr="008532EA" w:rsidRDefault="00607A5D" w:rsidP="00607A5D">
            <w:pPr>
              <w:rPr>
                <w:rFonts w:ascii="Arial" w:hAnsi="Arial" w:cs="Arial"/>
                <w:sz w:val="28"/>
                <w:szCs w:val="28"/>
              </w:rPr>
            </w:pPr>
          </w:p>
        </w:tc>
        <w:tc>
          <w:tcPr>
            <w:tcW w:w="2332" w:type="dxa"/>
            <w:shd w:val="clear" w:color="auto" w:fill="4472C4" w:themeFill="accent1"/>
          </w:tcPr>
          <w:p w14:paraId="7F15D499" w14:textId="77777777" w:rsidR="00607A5D" w:rsidRPr="008532EA" w:rsidRDefault="00607A5D" w:rsidP="00607A5D">
            <w:pPr>
              <w:rPr>
                <w:rFonts w:ascii="Arial" w:hAnsi="Arial" w:cs="Arial"/>
                <w:sz w:val="28"/>
                <w:szCs w:val="28"/>
              </w:rPr>
            </w:pPr>
          </w:p>
        </w:tc>
        <w:tc>
          <w:tcPr>
            <w:tcW w:w="2534" w:type="dxa"/>
            <w:shd w:val="clear" w:color="auto" w:fill="4472C4" w:themeFill="accent1"/>
          </w:tcPr>
          <w:p w14:paraId="0389F094" w14:textId="77777777" w:rsidR="00607A5D" w:rsidRPr="000D3504" w:rsidRDefault="00607A5D" w:rsidP="00607A5D">
            <w:pPr>
              <w:rPr>
                <w:rFonts w:ascii="Arial" w:hAnsi="Arial" w:cs="Arial"/>
                <w:sz w:val="28"/>
                <w:szCs w:val="28"/>
              </w:rPr>
            </w:pPr>
          </w:p>
        </w:tc>
        <w:tc>
          <w:tcPr>
            <w:tcW w:w="2411" w:type="dxa"/>
            <w:shd w:val="clear" w:color="auto" w:fill="4472C4" w:themeFill="accent1"/>
          </w:tcPr>
          <w:p w14:paraId="5DDF0CE5" w14:textId="77777777" w:rsidR="00607A5D" w:rsidRPr="008532EA" w:rsidRDefault="00607A5D" w:rsidP="00607A5D">
            <w:pPr>
              <w:rPr>
                <w:rFonts w:ascii="Arial" w:hAnsi="Arial" w:cs="Arial"/>
                <w:sz w:val="28"/>
                <w:szCs w:val="28"/>
              </w:rPr>
            </w:pPr>
          </w:p>
        </w:tc>
      </w:tr>
      <w:tr w:rsidR="00607A5D" w:rsidRPr="008532EA" w14:paraId="77E564B7" w14:textId="77777777" w:rsidTr="00B77870">
        <w:trPr>
          <w:jc w:val="center"/>
        </w:trPr>
        <w:tc>
          <w:tcPr>
            <w:tcW w:w="2351" w:type="dxa"/>
            <w:tcBorders>
              <w:bottom w:val="single" w:sz="4" w:space="0" w:color="auto"/>
            </w:tcBorders>
          </w:tcPr>
          <w:p w14:paraId="52D9A60B" w14:textId="76307400" w:rsidR="00607A5D" w:rsidRPr="008532EA" w:rsidRDefault="00607A5D" w:rsidP="00607A5D">
            <w:pPr>
              <w:rPr>
                <w:rFonts w:ascii="Arial" w:hAnsi="Arial" w:cs="Arial"/>
                <w:sz w:val="28"/>
                <w:szCs w:val="28"/>
              </w:rPr>
            </w:pPr>
            <w:r w:rsidRPr="008532EA">
              <w:rPr>
                <w:rFonts w:ascii="Arial" w:hAnsi="Arial" w:cs="Arial"/>
                <w:sz w:val="28"/>
                <w:szCs w:val="28"/>
              </w:rPr>
              <w:t>LUN 20 febbraio</w:t>
            </w:r>
          </w:p>
        </w:tc>
        <w:tc>
          <w:tcPr>
            <w:tcW w:w="2332" w:type="dxa"/>
            <w:tcBorders>
              <w:bottom w:val="single" w:sz="4" w:space="0" w:color="auto"/>
            </w:tcBorders>
          </w:tcPr>
          <w:p w14:paraId="02C3E824" w14:textId="77777777" w:rsidR="00607A5D" w:rsidRPr="008532EA" w:rsidRDefault="00607A5D" w:rsidP="00607A5D">
            <w:pPr>
              <w:rPr>
                <w:rFonts w:ascii="Arial" w:hAnsi="Arial" w:cs="Arial"/>
                <w:sz w:val="28"/>
                <w:szCs w:val="28"/>
              </w:rPr>
            </w:pPr>
            <w:r w:rsidRPr="008532EA">
              <w:rPr>
                <w:rFonts w:ascii="Arial" w:hAnsi="Arial" w:cs="Arial"/>
                <w:sz w:val="28"/>
                <w:szCs w:val="28"/>
              </w:rPr>
              <w:t>14-19</w:t>
            </w:r>
          </w:p>
        </w:tc>
        <w:tc>
          <w:tcPr>
            <w:tcW w:w="2534" w:type="dxa"/>
            <w:tcBorders>
              <w:bottom w:val="single" w:sz="4" w:space="0" w:color="auto"/>
            </w:tcBorders>
          </w:tcPr>
          <w:p w14:paraId="30AD4F06" w14:textId="12F632BB" w:rsidR="00607A5D" w:rsidRPr="000D3504" w:rsidRDefault="00607A5D" w:rsidP="00607A5D">
            <w:pPr>
              <w:rPr>
                <w:rFonts w:ascii="Arial" w:hAnsi="Arial" w:cs="Arial"/>
                <w:sz w:val="28"/>
                <w:szCs w:val="28"/>
              </w:rPr>
            </w:pPr>
            <w:r w:rsidRPr="000D3504">
              <w:rPr>
                <w:rFonts w:ascii="Arial" w:hAnsi="Arial" w:cs="Arial"/>
                <w:sz w:val="28"/>
                <w:szCs w:val="28"/>
              </w:rPr>
              <w:t>GIACOMO DI FEDERICO</w:t>
            </w:r>
          </w:p>
          <w:p w14:paraId="11D37EF5" w14:textId="0FC9D53B" w:rsidR="00607A5D" w:rsidRPr="000D3504" w:rsidRDefault="00607A5D" w:rsidP="00607A5D">
            <w:pPr>
              <w:rPr>
                <w:rFonts w:ascii="Arial" w:hAnsi="Arial" w:cs="Arial"/>
                <w:sz w:val="28"/>
                <w:szCs w:val="28"/>
              </w:rPr>
            </w:pPr>
          </w:p>
        </w:tc>
        <w:tc>
          <w:tcPr>
            <w:tcW w:w="2411" w:type="dxa"/>
            <w:tcBorders>
              <w:bottom w:val="single" w:sz="4" w:space="0" w:color="auto"/>
            </w:tcBorders>
          </w:tcPr>
          <w:p w14:paraId="79BA3738" w14:textId="2EC26BF8" w:rsidR="00607A5D" w:rsidRPr="008532EA" w:rsidRDefault="00607A5D" w:rsidP="00607A5D">
            <w:pPr>
              <w:rPr>
                <w:rFonts w:ascii="Arial" w:hAnsi="Arial" w:cs="Arial"/>
                <w:sz w:val="28"/>
                <w:szCs w:val="28"/>
              </w:rPr>
            </w:pPr>
            <w:r w:rsidRPr="008532EA">
              <w:rPr>
                <w:rFonts w:ascii="Arial" w:hAnsi="Arial" w:cs="Arial"/>
                <w:sz w:val="28"/>
                <w:szCs w:val="28"/>
              </w:rPr>
              <w:t>La protezione dei diritti fondamentali nel sistema dell’Unione europea</w:t>
            </w:r>
          </w:p>
        </w:tc>
      </w:tr>
      <w:tr w:rsidR="00607A5D" w:rsidRPr="008532EA" w14:paraId="52E4925C" w14:textId="77777777" w:rsidTr="00B77870">
        <w:trPr>
          <w:jc w:val="center"/>
        </w:trPr>
        <w:tc>
          <w:tcPr>
            <w:tcW w:w="2351" w:type="dxa"/>
          </w:tcPr>
          <w:p w14:paraId="3655A69C" w14:textId="1D6E14DE" w:rsidR="00607A5D" w:rsidRPr="008532EA" w:rsidRDefault="00607A5D" w:rsidP="00607A5D">
            <w:pPr>
              <w:rPr>
                <w:rFonts w:ascii="Arial" w:hAnsi="Arial" w:cs="Arial"/>
                <w:sz w:val="28"/>
                <w:szCs w:val="28"/>
              </w:rPr>
            </w:pPr>
            <w:r w:rsidRPr="008532EA">
              <w:rPr>
                <w:rFonts w:ascii="Arial" w:hAnsi="Arial" w:cs="Arial"/>
                <w:sz w:val="28"/>
                <w:szCs w:val="28"/>
              </w:rPr>
              <w:t>MAR 21 febbraio</w:t>
            </w:r>
          </w:p>
        </w:tc>
        <w:tc>
          <w:tcPr>
            <w:tcW w:w="2332" w:type="dxa"/>
          </w:tcPr>
          <w:p w14:paraId="0EE57854" w14:textId="77777777" w:rsidR="00607A5D" w:rsidRPr="008532EA" w:rsidRDefault="00607A5D" w:rsidP="00607A5D">
            <w:pPr>
              <w:rPr>
                <w:rFonts w:ascii="Arial" w:hAnsi="Arial" w:cs="Arial"/>
                <w:sz w:val="28"/>
                <w:szCs w:val="28"/>
              </w:rPr>
            </w:pPr>
            <w:r w:rsidRPr="008532EA">
              <w:rPr>
                <w:rFonts w:ascii="Arial" w:hAnsi="Arial" w:cs="Arial"/>
                <w:sz w:val="28"/>
                <w:szCs w:val="28"/>
              </w:rPr>
              <w:t>14-19</w:t>
            </w:r>
          </w:p>
        </w:tc>
        <w:tc>
          <w:tcPr>
            <w:tcW w:w="2534" w:type="dxa"/>
          </w:tcPr>
          <w:p w14:paraId="1445F733" w14:textId="00471C6F" w:rsidR="00607A5D" w:rsidRPr="000D3504" w:rsidRDefault="00EB1DB7" w:rsidP="00607A5D">
            <w:pPr>
              <w:rPr>
                <w:rFonts w:ascii="Arial" w:hAnsi="Arial" w:cs="Arial"/>
                <w:sz w:val="28"/>
                <w:szCs w:val="28"/>
              </w:rPr>
            </w:pPr>
            <w:r w:rsidRPr="000D3504">
              <w:rPr>
                <w:rFonts w:ascii="Arial" w:hAnsi="Arial" w:cs="Arial"/>
                <w:sz w:val="28"/>
                <w:szCs w:val="28"/>
              </w:rPr>
              <w:t xml:space="preserve">SUSANNA MANCINI </w:t>
            </w:r>
            <w:r w:rsidRPr="000D3504">
              <w:rPr>
                <w:rFonts w:ascii="Arial" w:hAnsi="Arial" w:cs="Arial"/>
                <w:b/>
                <w:bCs/>
                <w:sz w:val="28"/>
                <w:szCs w:val="28"/>
              </w:rPr>
              <w:t>online</w:t>
            </w:r>
            <w:r w:rsidR="00607A5D" w:rsidRPr="000D3504">
              <w:rPr>
                <w:rFonts w:ascii="Arial" w:hAnsi="Arial" w:cs="Arial"/>
                <w:sz w:val="28"/>
                <w:szCs w:val="28"/>
              </w:rPr>
              <w:t xml:space="preserve"> </w:t>
            </w:r>
          </w:p>
        </w:tc>
        <w:tc>
          <w:tcPr>
            <w:tcW w:w="2411" w:type="dxa"/>
          </w:tcPr>
          <w:p w14:paraId="5B291A58" w14:textId="703D4C5E" w:rsidR="00607A5D" w:rsidRPr="008532EA" w:rsidRDefault="00EB1DB7" w:rsidP="00607A5D">
            <w:pPr>
              <w:rPr>
                <w:rFonts w:ascii="Arial" w:hAnsi="Arial" w:cs="Arial"/>
                <w:sz w:val="28"/>
                <w:szCs w:val="28"/>
              </w:rPr>
            </w:pPr>
            <w:r w:rsidRPr="008532EA">
              <w:rPr>
                <w:rFonts w:ascii="Arial" w:hAnsi="Arial" w:cs="Arial"/>
                <w:sz w:val="28"/>
                <w:szCs w:val="28"/>
              </w:rPr>
              <w:t>Eguaglianza di genere e tutela multilivello dei diritti umani</w:t>
            </w:r>
          </w:p>
        </w:tc>
      </w:tr>
      <w:tr w:rsidR="00607A5D" w:rsidRPr="008532EA" w14:paraId="686601C4" w14:textId="77777777" w:rsidTr="00B77870">
        <w:trPr>
          <w:jc w:val="center"/>
        </w:trPr>
        <w:tc>
          <w:tcPr>
            <w:tcW w:w="2351" w:type="dxa"/>
          </w:tcPr>
          <w:p w14:paraId="66AC3DF3" w14:textId="4CDE5CF7" w:rsidR="00607A5D" w:rsidRPr="008532EA" w:rsidRDefault="00607A5D" w:rsidP="00607A5D">
            <w:pPr>
              <w:rPr>
                <w:rFonts w:ascii="Arial" w:hAnsi="Arial" w:cs="Arial"/>
                <w:sz w:val="28"/>
                <w:szCs w:val="28"/>
              </w:rPr>
            </w:pPr>
            <w:r w:rsidRPr="008532EA">
              <w:rPr>
                <w:rFonts w:ascii="Arial" w:hAnsi="Arial" w:cs="Arial"/>
                <w:sz w:val="28"/>
                <w:szCs w:val="28"/>
              </w:rPr>
              <w:t>MER 22 febbraio</w:t>
            </w:r>
          </w:p>
        </w:tc>
        <w:tc>
          <w:tcPr>
            <w:tcW w:w="2332" w:type="dxa"/>
          </w:tcPr>
          <w:p w14:paraId="78D1883D" w14:textId="77777777" w:rsidR="00607A5D" w:rsidRPr="008532EA" w:rsidRDefault="00607A5D" w:rsidP="00607A5D">
            <w:pPr>
              <w:rPr>
                <w:rFonts w:ascii="Arial" w:hAnsi="Arial" w:cs="Arial"/>
                <w:sz w:val="28"/>
                <w:szCs w:val="28"/>
              </w:rPr>
            </w:pPr>
            <w:r w:rsidRPr="008532EA">
              <w:rPr>
                <w:rFonts w:ascii="Arial" w:hAnsi="Arial" w:cs="Arial"/>
                <w:sz w:val="28"/>
                <w:szCs w:val="28"/>
              </w:rPr>
              <w:t>14-19</w:t>
            </w:r>
          </w:p>
        </w:tc>
        <w:tc>
          <w:tcPr>
            <w:tcW w:w="2534" w:type="dxa"/>
          </w:tcPr>
          <w:p w14:paraId="3EC61BD9" w14:textId="4D05FBB8" w:rsidR="00607A5D" w:rsidRPr="000D3504" w:rsidRDefault="00607A5D" w:rsidP="00607A5D">
            <w:pPr>
              <w:rPr>
                <w:rFonts w:ascii="Arial" w:hAnsi="Arial" w:cs="Arial"/>
                <w:sz w:val="28"/>
                <w:szCs w:val="28"/>
              </w:rPr>
            </w:pPr>
            <w:r w:rsidRPr="000D3504">
              <w:rPr>
                <w:rFonts w:ascii="Arial" w:hAnsi="Arial" w:cs="Arial"/>
                <w:sz w:val="28"/>
                <w:szCs w:val="28"/>
              </w:rPr>
              <w:t>FEDERICO CASOLARI</w:t>
            </w:r>
            <w:r w:rsidR="005A196E" w:rsidRPr="000D3504">
              <w:rPr>
                <w:rFonts w:ascii="Arial" w:hAnsi="Arial" w:cs="Arial"/>
                <w:sz w:val="28"/>
                <w:szCs w:val="28"/>
              </w:rPr>
              <w:t xml:space="preserve"> </w:t>
            </w:r>
          </w:p>
        </w:tc>
        <w:tc>
          <w:tcPr>
            <w:tcW w:w="2411" w:type="dxa"/>
          </w:tcPr>
          <w:p w14:paraId="51273696" w14:textId="7AB79A77" w:rsidR="00607A5D" w:rsidRPr="008532EA" w:rsidRDefault="00607A5D" w:rsidP="00607A5D">
            <w:pPr>
              <w:rPr>
                <w:rFonts w:ascii="Arial" w:hAnsi="Arial" w:cs="Arial"/>
                <w:sz w:val="28"/>
                <w:szCs w:val="28"/>
              </w:rPr>
            </w:pPr>
            <w:r w:rsidRPr="008532EA">
              <w:rPr>
                <w:rFonts w:ascii="Arial" w:hAnsi="Arial" w:cs="Arial"/>
                <w:sz w:val="28"/>
                <w:szCs w:val="28"/>
              </w:rPr>
              <w:t>La protezione dei diritti fondamentali nel sistema dell’Unione europea</w:t>
            </w:r>
          </w:p>
        </w:tc>
      </w:tr>
      <w:tr w:rsidR="00607A5D" w:rsidRPr="008532EA" w14:paraId="6EC3906C" w14:textId="77777777" w:rsidTr="00B77870">
        <w:trPr>
          <w:jc w:val="center"/>
        </w:trPr>
        <w:tc>
          <w:tcPr>
            <w:tcW w:w="2351" w:type="dxa"/>
          </w:tcPr>
          <w:p w14:paraId="2C5E9DE9" w14:textId="25C5E6C5" w:rsidR="00607A5D" w:rsidRPr="008532EA" w:rsidRDefault="00607A5D" w:rsidP="00607A5D">
            <w:pPr>
              <w:rPr>
                <w:rFonts w:ascii="Arial" w:hAnsi="Arial" w:cs="Arial"/>
                <w:sz w:val="28"/>
                <w:szCs w:val="28"/>
              </w:rPr>
            </w:pPr>
            <w:r w:rsidRPr="008532EA">
              <w:rPr>
                <w:rFonts w:ascii="Arial" w:hAnsi="Arial" w:cs="Arial"/>
                <w:sz w:val="28"/>
                <w:szCs w:val="28"/>
              </w:rPr>
              <w:lastRenderedPageBreak/>
              <w:t>GIOV 23 febbraio</w:t>
            </w:r>
          </w:p>
        </w:tc>
        <w:tc>
          <w:tcPr>
            <w:tcW w:w="2332" w:type="dxa"/>
          </w:tcPr>
          <w:p w14:paraId="44DCC817" w14:textId="77777777" w:rsidR="00607A5D" w:rsidRPr="008532EA" w:rsidRDefault="00607A5D" w:rsidP="00607A5D">
            <w:pPr>
              <w:rPr>
                <w:rFonts w:ascii="Arial" w:hAnsi="Arial" w:cs="Arial"/>
                <w:sz w:val="28"/>
                <w:szCs w:val="28"/>
              </w:rPr>
            </w:pPr>
            <w:r w:rsidRPr="008532EA">
              <w:rPr>
                <w:rFonts w:ascii="Arial" w:hAnsi="Arial" w:cs="Arial"/>
                <w:sz w:val="28"/>
                <w:szCs w:val="28"/>
              </w:rPr>
              <w:t>14-19</w:t>
            </w:r>
          </w:p>
        </w:tc>
        <w:tc>
          <w:tcPr>
            <w:tcW w:w="2534" w:type="dxa"/>
          </w:tcPr>
          <w:p w14:paraId="7F203B3C" w14:textId="7996A007" w:rsidR="005A196E" w:rsidRPr="000D3504" w:rsidRDefault="005A196E" w:rsidP="00607A5D">
            <w:pPr>
              <w:rPr>
                <w:rFonts w:ascii="Arial" w:hAnsi="Arial" w:cs="Arial"/>
                <w:sz w:val="28"/>
                <w:szCs w:val="28"/>
              </w:rPr>
            </w:pPr>
            <w:r w:rsidRPr="000D3504">
              <w:rPr>
                <w:rFonts w:ascii="Arial" w:hAnsi="Arial" w:cs="Arial"/>
                <w:sz w:val="28"/>
                <w:szCs w:val="28"/>
              </w:rPr>
              <w:t xml:space="preserve">FEDERICO CASOLARI </w:t>
            </w:r>
          </w:p>
          <w:p w14:paraId="4564914E" w14:textId="77777777" w:rsidR="005A196E" w:rsidRPr="000D3504" w:rsidRDefault="005A196E" w:rsidP="00607A5D">
            <w:pPr>
              <w:rPr>
                <w:rFonts w:ascii="Arial" w:hAnsi="Arial" w:cs="Arial"/>
                <w:sz w:val="28"/>
                <w:szCs w:val="28"/>
              </w:rPr>
            </w:pPr>
          </w:p>
          <w:p w14:paraId="64F4E907" w14:textId="6A3A677B" w:rsidR="00607A5D" w:rsidRPr="000D3504" w:rsidRDefault="00607A5D" w:rsidP="00607A5D">
            <w:pPr>
              <w:rPr>
                <w:rFonts w:ascii="Arial" w:hAnsi="Arial" w:cs="Arial"/>
                <w:sz w:val="28"/>
                <w:szCs w:val="28"/>
              </w:rPr>
            </w:pPr>
          </w:p>
        </w:tc>
        <w:tc>
          <w:tcPr>
            <w:tcW w:w="2411" w:type="dxa"/>
          </w:tcPr>
          <w:p w14:paraId="229CA71C" w14:textId="5DA0BE76" w:rsidR="00607A5D" w:rsidRPr="008532EA" w:rsidRDefault="00EB1DB7" w:rsidP="00607A5D">
            <w:pPr>
              <w:rPr>
                <w:rFonts w:ascii="Arial" w:hAnsi="Arial" w:cs="Arial"/>
                <w:sz w:val="28"/>
                <w:szCs w:val="28"/>
              </w:rPr>
            </w:pPr>
            <w:r w:rsidRPr="008532EA">
              <w:rPr>
                <w:rFonts w:ascii="Arial" w:hAnsi="Arial" w:cs="Arial"/>
                <w:sz w:val="28"/>
                <w:szCs w:val="28"/>
              </w:rPr>
              <w:t>La protezione dei diritti fondamentali nel sistema dell’Unione europea</w:t>
            </w:r>
          </w:p>
        </w:tc>
      </w:tr>
      <w:tr w:rsidR="00607A5D" w:rsidRPr="008532EA" w14:paraId="27904E2B" w14:textId="77777777" w:rsidTr="00B77870">
        <w:trPr>
          <w:jc w:val="center"/>
        </w:trPr>
        <w:tc>
          <w:tcPr>
            <w:tcW w:w="2351" w:type="dxa"/>
          </w:tcPr>
          <w:p w14:paraId="5F88625D" w14:textId="654506E6" w:rsidR="00607A5D" w:rsidRPr="008532EA" w:rsidRDefault="00607A5D" w:rsidP="00607A5D">
            <w:pPr>
              <w:rPr>
                <w:rFonts w:ascii="Arial" w:hAnsi="Arial" w:cs="Arial"/>
                <w:sz w:val="28"/>
                <w:szCs w:val="28"/>
              </w:rPr>
            </w:pPr>
            <w:r w:rsidRPr="008532EA">
              <w:rPr>
                <w:rFonts w:ascii="Arial" w:hAnsi="Arial" w:cs="Arial"/>
                <w:sz w:val="28"/>
                <w:szCs w:val="28"/>
              </w:rPr>
              <w:t>VEN 24 febbraio</w:t>
            </w:r>
          </w:p>
        </w:tc>
        <w:tc>
          <w:tcPr>
            <w:tcW w:w="2332" w:type="dxa"/>
          </w:tcPr>
          <w:p w14:paraId="0E326F9E" w14:textId="77777777" w:rsidR="00607A5D" w:rsidRPr="008532EA" w:rsidRDefault="00607A5D" w:rsidP="00607A5D">
            <w:pPr>
              <w:rPr>
                <w:rFonts w:ascii="Arial" w:hAnsi="Arial" w:cs="Arial"/>
                <w:sz w:val="28"/>
                <w:szCs w:val="28"/>
              </w:rPr>
            </w:pPr>
            <w:r w:rsidRPr="008532EA">
              <w:rPr>
                <w:rFonts w:ascii="Arial" w:hAnsi="Arial" w:cs="Arial"/>
                <w:sz w:val="28"/>
                <w:szCs w:val="28"/>
              </w:rPr>
              <w:t>14-19</w:t>
            </w:r>
          </w:p>
        </w:tc>
        <w:tc>
          <w:tcPr>
            <w:tcW w:w="2534" w:type="dxa"/>
          </w:tcPr>
          <w:p w14:paraId="27767C40" w14:textId="5F4D2275" w:rsidR="0034521C" w:rsidRPr="000D3504" w:rsidRDefault="00EB1DB7" w:rsidP="00607A5D">
            <w:pPr>
              <w:rPr>
                <w:rFonts w:ascii="Arial" w:hAnsi="Arial" w:cs="Arial"/>
                <w:sz w:val="28"/>
                <w:szCs w:val="28"/>
              </w:rPr>
            </w:pPr>
            <w:r w:rsidRPr="000D3504">
              <w:rPr>
                <w:rFonts w:ascii="Arial" w:hAnsi="Arial" w:cs="Arial"/>
                <w:sz w:val="28"/>
                <w:szCs w:val="28"/>
              </w:rPr>
              <w:t>SUSANNA MANCINI</w:t>
            </w:r>
          </w:p>
          <w:p w14:paraId="3FF0AE1B" w14:textId="49CA1FFF" w:rsidR="00C0372F" w:rsidRPr="000D3504" w:rsidRDefault="00EB1DB7" w:rsidP="00607A5D">
            <w:pPr>
              <w:rPr>
                <w:rFonts w:ascii="Arial" w:hAnsi="Arial" w:cs="Arial"/>
                <w:b/>
                <w:bCs/>
                <w:sz w:val="28"/>
                <w:szCs w:val="28"/>
              </w:rPr>
            </w:pPr>
            <w:r w:rsidRPr="000D3504">
              <w:rPr>
                <w:rFonts w:ascii="Arial" w:hAnsi="Arial" w:cs="Arial"/>
                <w:b/>
                <w:bCs/>
                <w:sz w:val="28"/>
                <w:szCs w:val="28"/>
              </w:rPr>
              <w:t>online</w:t>
            </w:r>
          </w:p>
        </w:tc>
        <w:tc>
          <w:tcPr>
            <w:tcW w:w="2411" w:type="dxa"/>
          </w:tcPr>
          <w:p w14:paraId="0F541402" w14:textId="57892AE5" w:rsidR="00607A5D" w:rsidRPr="008532EA" w:rsidRDefault="00EB1DB7" w:rsidP="00EB1DB7">
            <w:pPr>
              <w:rPr>
                <w:rFonts w:ascii="Arial" w:hAnsi="Arial" w:cs="Arial"/>
                <w:sz w:val="28"/>
                <w:szCs w:val="28"/>
              </w:rPr>
            </w:pPr>
            <w:r w:rsidRPr="008532EA">
              <w:rPr>
                <w:rFonts w:ascii="Arial" w:hAnsi="Arial" w:cs="Arial"/>
                <w:sz w:val="28"/>
                <w:szCs w:val="28"/>
              </w:rPr>
              <w:t>Eguaglianza di genere e tutela multilivello dei diritti umani</w:t>
            </w:r>
          </w:p>
        </w:tc>
      </w:tr>
      <w:tr w:rsidR="00607A5D" w:rsidRPr="008532EA" w14:paraId="763B3CF5" w14:textId="77777777" w:rsidTr="009C495A">
        <w:trPr>
          <w:jc w:val="center"/>
        </w:trPr>
        <w:tc>
          <w:tcPr>
            <w:tcW w:w="2351" w:type="dxa"/>
            <w:shd w:val="clear" w:color="auto" w:fill="4472C4" w:themeFill="accent1"/>
          </w:tcPr>
          <w:p w14:paraId="557A47B0" w14:textId="77777777" w:rsidR="00607A5D" w:rsidRPr="008532EA" w:rsidRDefault="00607A5D" w:rsidP="00607A5D">
            <w:pPr>
              <w:rPr>
                <w:rFonts w:ascii="Arial" w:hAnsi="Arial" w:cs="Arial"/>
                <w:sz w:val="28"/>
                <w:szCs w:val="28"/>
              </w:rPr>
            </w:pPr>
          </w:p>
        </w:tc>
        <w:tc>
          <w:tcPr>
            <w:tcW w:w="2332" w:type="dxa"/>
            <w:shd w:val="clear" w:color="auto" w:fill="4472C4" w:themeFill="accent1"/>
          </w:tcPr>
          <w:p w14:paraId="4F1D170F" w14:textId="77777777" w:rsidR="00607A5D" w:rsidRPr="008532EA" w:rsidRDefault="00607A5D" w:rsidP="00607A5D">
            <w:pPr>
              <w:rPr>
                <w:rFonts w:ascii="Arial" w:hAnsi="Arial" w:cs="Arial"/>
                <w:sz w:val="28"/>
                <w:szCs w:val="28"/>
              </w:rPr>
            </w:pPr>
          </w:p>
        </w:tc>
        <w:tc>
          <w:tcPr>
            <w:tcW w:w="2534" w:type="dxa"/>
            <w:shd w:val="clear" w:color="auto" w:fill="4472C4" w:themeFill="accent1"/>
          </w:tcPr>
          <w:p w14:paraId="2A0A7869" w14:textId="77777777" w:rsidR="00607A5D" w:rsidRPr="008532EA" w:rsidRDefault="00607A5D" w:rsidP="00607A5D">
            <w:pPr>
              <w:rPr>
                <w:rFonts w:ascii="Arial" w:hAnsi="Arial" w:cs="Arial"/>
                <w:sz w:val="28"/>
                <w:szCs w:val="28"/>
              </w:rPr>
            </w:pPr>
          </w:p>
        </w:tc>
        <w:tc>
          <w:tcPr>
            <w:tcW w:w="2411" w:type="dxa"/>
            <w:shd w:val="clear" w:color="auto" w:fill="4472C4" w:themeFill="accent1"/>
          </w:tcPr>
          <w:p w14:paraId="6EBA2570" w14:textId="77777777" w:rsidR="00607A5D" w:rsidRPr="008532EA" w:rsidRDefault="00607A5D" w:rsidP="00607A5D">
            <w:pPr>
              <w:rPr>
                <w:rFonts w:ascii="Arial" w:hAnsi="Arial" w:cs="Arial"/>
                <w:sz w:val="28"/>
                <w:szCs w:val="28"/>
              </w:rPr>
            </w:pPr>
          </w:p>
        </w:tc>
      </w:tr>
      <w:tr w:rsidR="00607A5D" w:rsidRPr="008532EA" w14:paraId="1F5F00B8" w14:textId="77777777" w:rsidTr="00B77870">
        <w:trPr>
          <w:jc w:val="center"/>
        </w:trPr>
        <w:tc>
          <w:tcPr>
            <w:tcW w:w="2351" w:type="dxa"/>
          </w:tcPr>
          <w:p w14:paraId="0AF6A873" w14:textId="796842BC" w:rsidR="00607A5D" w:rsidRPr="008532EA" w:rsidRDefault="00607A5D" w:rsidP="00607A5D">
            <w:pPr>
              <w:rPr>
                <w:rFonts w:ascii="Arial" w:hAnsi="Arial" w:cs="Arial"/>
                <w:sz w:val="28"/>
                <w:szCs w:val="28"/>
              </w:rPr>
            </w:pPr>
            <w:r w:rsidRPr="008532EA">
              <w:rPr>
                <w:rFonts w:ascii="Arial" w:hAnsi="Arial" w:cs="Arial"/>
                <w:sz w:val="28"/>
                <w:szCs w:val="28"/>
              </w:rPr>
              <w:t>LUN 27 febbraio</w:t>
            </w:r>
          </w:p>
        </w:tc>
        <w:tc>
          <w:tcPr>
            <w:tcW w:w="2332" w:type="dxa"/>
          </w:tcPr>
          <w:p w14:paraId="33A8EC3D" w14:textId="77777777" w:rsidR="00607A5D" w:rsidRPr="008532EA" w:rsidRDefault="00607A5D" w:rsidP="00607A5D">
            <w:pPr>
              <w:rPr>
                <w:rFonts w:ascii="Arial" w:hAnsi="Arial" w:cs="Arial"/>
                <w:sz w:val="28"/>
                <w:szCs w:val="28"/>
              </w:rPr>
            </w:pPr>
            <w:r w:rsidRPr="008532EA">
              <w:rPr>
                <w:rFonts w:ascii="Arial" w:hAnsi="Arial" w:cs="Arial"/>
                <w:sz w:val="28"/>
                <w:szCs w:val="28"/>
              </w:rPr>
              <w:t>14-19</w:t>
            </w:r>
          </w:p>
        </w:tc>
        <w:tc>
          <w:tcPr>
            <w:tcW w:w="2534" w:type="dxa"/>
          </w:tcPr>
          <w:p w14:paraId="2E2336F3" w14:textId="653B9067" w:rsidR="0034521C" w:rsidRDefault="0034521C" w:rsidP="00607A5D">
            <w:pPr>
              <w:rPr>
                <w:rFonts w:ascii="Arial" w:hAnsi="Arial" w:cs="Arial"/>
                <w:sz w:val="28"/>
                <w:szCs w:val="28"/>
              </w:rPr>
            </w:pPr>
            <w:r>
              <w:rPr>
                <w:rFonts w:ascii="Arial" w:hAnsi="Arial" w:cs="Arial"/>
                <w:sz w:val="28"/>
                <w:szCs w:val="28"/>
              </w:rPr>
              <w:t>NESTOR SAGUES</w:t>
            </w:r>
          </w:p>
          <w:p w14:paraId="1019DDFC" w14:textId="77777777" w:rsidR="00607A5D" w:rsidRPr="008532EA" w:rsidRDefault="00607A5D" w:rsidP="00607A5D">
            <w:pPr>
              <w:rPr>
                <w:rFonts w:ascii="Arial" w:hAnsi="Arial" w:cs="Arial"/>
                <w:sz w:val="28"/>
                <w:szCs w:val="28"/>
              </w:rPr>
            </w:pPr>
          </w:p>
          <w:p w14:paraId="4B65CA36" w14:textId="77777777" w:rsidR="00607A5D" w:rsidRPr="008532EA" w:rsidRDefault="00607A5D" w:rsidP="00607A5D">
            <w:pPr>
              <w:rPr>
                <w:rFonts w:ascii="Arial" w:hAnsi="Arial" w:cs="Arial"/>
                <w:sz w:val="28"/>
                <w:szCs w:val="28"/>
              </w:rPr>
            </w:pPr>
          </w:p>
        </w:tc>
        <w:tc>
          <w:tcPr>
            <w:tcW w:w="2411" w:type="dxa"/>
          </w:tcPr>
          <w:p w14:paraId="1B0B6644" w14:textId="28645538" w:rsidR="00607A5D" w:rsidRPr="008532EA" w:rsidRDefault="0034521C" w:rsidP="00607A5D">
            <w:pPr>
              <w:rPr>
                <w:rFonts w:ascii="Arial" w:hAnsi="Arial" w:cs="Arial"/>
                <w:sz w:val="28"/>
                <w:szCs w:val="28"/>
              </w:rPr>
            </w:pPr>
            <w:r w:rsidRPr="008532EA">
              <w:rPr>
                <w:rFonts w:ascii="Arial" w:hAnsi="Arial" w:cs="Arial"/>
                <w:sz w:val="28"/>
                <w:szCs w:val="28"/>
              </w:rPr>
              <w:t>Controllo di convenzionalità e controllo di costituzionalità</w:t>
            </w:r>
          </w:p>
        </w:tc>
      </w:tr>
      <w:tr w:rsidR="00607A5D" w:rsidRPr="008532EA" w14:paraId="3CAFBCE5" w14:textId="77777777" w:rsidTr="00B77870">
        <w:trPr>
          <w:jc w:val="center"/>
        </w:trPr>
        <w:tc>
          <w:tcPr>
            <w:tcW w:w="2351" w:type="dxa"/>
          </w:tcPr>
          <w:p w14:paraId="207DACB4" w14:textId="72B0865B" w:rsidR="00607A5D" w:rsidRPr="008532EA" w:rsidRDefault="00607A5D" w:rsidP="00607A5D">
            <w:pPr>
              <w:rPr>
                <w:rFonts w:ascii="Arial" w:hAnsi="Arial" w:cs="Arial"/>
                <w:sz w:val="28"/>
                <w:szCs w:val="28"/>
              </w:rPr>
            </w:pPr>
            <w:r w:rsidRPr="008532EA">
              <w:rPr>
                <w:rFonts w:ascii="Arial" w:hAnsi="Arial" w:cs="Arial"/>
                <w:sz w:val="28"/>
                <w:szCs w:val="28"/>
              </w:rPr>
              <w:t>MAR 28 febbraio</w:t>
            </w:r>
          </w:p>
        </w:tc>
        <w:tc>
          <w:tcPr>
            <w:tcW w:w="2332" w:type="dxa"/>
          </w:tcPr>
          <w:p w14:paraId="10574844" w14:textId="77777777" w:rsidR="00607A5D" w:rsidRPr="008532EA" w:rsidRDefault="00607A5D" w:rsidP="00607A5D">
            <w:pPr>
              <w:rPr>
                <w:rFonts w:ascii="Arial" w:hAnsi="Arial" w:cs="Arial"/>
                <w:sz w:val="28"/>
                <w:szCs w:val="28"/>
              </w:rPr>
            </w:pPr>
            <w:r w:rsidRPr="008532EA">
              <w:rPr>
                <w:rFonts w:ascii="Arial" w:hAnsi="Arial" w:cs="Arial"/>
                <w:sz w:val="28"/>
                <w:szCs w:val="28"/>
              </w:rPr>
              <w:t>14-19</w:t>
            </w:r>
          </w:p>
        </w:tc>
        <w:tc>
          <w:tcPr>
            <w:tcW w:w="2534" w:type="dxa"/>
          </w:tcPr>
          <w:p w14:paraId="7F7C0821" w14:textId="1AFF90FF" w:rsidR="00607A5D" w:rsidRPr="008532EA" w:rsidRDefault="00607A5D" w:rsidP="00607A5D">
            <w:pPr>
              <w:rPr>
                <w:rFonts w:ascii="Arial" w:hAnsi="Arial" w:cs="Arial"/>
                <w:sz w:val="28"/>
                <w:szCs w:val="28"/>
              </w:rPr>
            </w:pPr>
            <w:r w:rsidRPr="008532EA">
              <w:rPr>
                <w:rFonts w:ascii="Arial" w:hAnsi="Arial" w:cs="Arial"/>
                <w:sz w:val="28"/>
                <w:szCs w:val="28"/>
              </w:rPr>
              <w:t xml:space="preserve">NESTOR SAGUES </w:t>
            </w:r>
          </w:p>
        </w:tc>
        <w:tc>
          <w:tcPr>
            <w:tcW w:w="2411" w:type="dxa"/>
          </w:tcPr>
          <w:p w14:paraId="5450D95E" w14:textId="77777777" w:rsidR="00607A5D" w:rsidRPr="008532EA" w:rsidRDefault="00607A5D" w:rsidP="00607A5D">
            <w:pPr>
              <w:rPr>
                <w:rFonts w:ascii="Arial" w:hAnsi="Arial" w:cs="Arial"/>
                <w:sz w:val="28"/>
                <w:szCs w:val="28"/>
              </w:rPr>
            </w:pPr>
            <w:r w:rsidRPr="008532EA">
              <w:rPr>
                <w:rFonts w:ascii="Arial" w:hAnsi="Arial" w:cs="Arial"/>
                <w:sz w:val="28"/>
                <w:szCs w:val="28"/>
              </w:rPr>
              <w:t>Controllo di convenzionalità e controllo di costituzionalità</w:t>
            </w:r>
          </w:p>
        </w:tc>
      </w:tr>
      <w:tr w:rsidR="00607A5D" w:rsidRPr="008532EA" w14:paraId="3690E555" w14:textId="77777777" w:rsidTr="00B77870">
        <w:trPr>
          <w:jc w:val="center"/>
        </w:trPr>
        <w:tc>
          <w:tcPr>
            <w:tcW w:w="2351" w:type="dxa"/>
          </w:tcPr>
          <w:p w14:paraId="3CEE7D8D" w14:textId="0AD815EE" w:rsidR="00607A5D" w:rsidRPr="008532EA" w:rsidRDefault="00607A5D" w:rsidP="00607A5D">
            <w:pPr>
              <w:rPr>
                <w:rFonts w:ascii="Arial" w:hAnsi="Arial" w:cs="Arial"/>
                <w:sz w:val="28"/>
                <w:szCs w:val="28"/>
              </w:rPr>
            </w:pPr>
            <w:r w:rsidRPr="008532EA">
              <w:rPr>
                <w:rFonts w:ascii="Arial" w:hAnsi="Arial" w:cs="Arial"/>
                <w:sz w:val="28"/>
                <w:szCs w:val="28"/>
              </w:rPr>
              <w:t>MER 1° marzo</w:t>
            </w:r>
          </w:p>
        </w:tc>
        <w:tc>
          <w:tcPr>
            <w:tcW w:w="2332" w:type="dxa"/>
          </w:tcPr>
          <w:p w14:paraId="24535454" w14:textId="77777777" w:rsidR="00607A5D" w:rsidRPr="008532EA" w:rsidRDefault="00607A5D" w:rsidP="00607A5D">
            <w:pPr>
              <w:rPr>
                <w:rFonts w:ascii="Arial" w:hAnsi="Arial" w:cs="Arial"/>
                <w:sz w:val="28"/>
                <w:szCs w:val="28"/>
              </w:rPr>
            </w:pPr>
            <w:r w:rsidRPr="008532EA">
              <w:rPr>
                <w:rFonts w:ascii="Arial" w:hAnsi="Arial" w:cs="Arial"/>
                <w:sz w:val="28"/>
                <w:szCs w:val="28"/>
              </w:rPr>
              <w:t>14-19</w:t>
            </w:r>
          </w:p>
        </w:tc>
        <w:tc>
          <w:tcPr>
            <w:tcW w:w="2534" w:type="dxa"/>
          </w:tcPr>
          <w:p w14:paraId="2BD6E6A5" w14:textId="7A2BA836" w:rsidR="00D066FA" w:rsidRPr="008532EA" w:rsidRDefault="00D066FA" w:rsidP="00607A5D">
            <w:pPr>
              <w:rPr>
                <w:rFonts w:ascii="Arial" w:hAnsi="Arial" w:cs="Arial"/>
                <w:sz w:val="28"/>
                <w:szCs w:val="28"/>
              </w:rPr>
            </w:pPr>
            <w:r>
              <w:rPr>
                <w:rFonts w:ascii="Arial" w:hAnsi="Arial" w:cs="Arial"/>
                <w:sz w:val="28"/>
                <w:szCs w:val="28"/>
              </w:rPr>
              <w:t>CATERINA DRIGO</w:t>
            </w:r>
          </w:p>
        </w:tc>
        <w:tc>
          <w:tcPr>
            <w:tcW w:w="2411" w:type="dxa"/>
          </w:tcPr>
          <w:p w14:paraId="6E5B1065" w14:textId="4BBBB260" w:rsidR="00607A5D" w:rsidRPr="008532EA" w:rsidRDefault="00E564AA" w:rsidP="00607A5D">
            <w:pPr>
              <w:rPr>
                <w:rFonts w:ascii="Arial" w:hAnsi="Arial" w:cs="Arial"/>
                <w:sz w:val="28"/>
                <w:szCs w:val="28"/>
              </w:rPr>
            </w:pPr>
            <w:r w:rsidRPr="00E564AA">
              <w:rPr>
                <w:rFonts w:ascii="Arial" w:hAnsi="Arial" w:cs="Arial"/>
                <w:sz w:val="28"/>
                <w:szCs w:val="28"/>
              </w:rPr>
              <w:t>La protezione dei diritti fondamentali nel sistema africano</w:t>
            </w:r>
          </w:p>
        </w:tc>
      </w:tr>
      <w:tr w:rsidR="004712C0" w:rsidRPr="008532EA" w14:paraId="6CF00A27" w14:textId="77777777" w:rsidTr="00B77870">
        <w:trPr>
          <w:jc w:val="center"/>
        </w:trPr>
        <w:tc>
          <w:tcPr>
            <w:tcW w:w="2351" w:type="dxa"/>
          </w:tcPr>
          <w:p w14:paraId="146B3EB0" w14:textId="17BBB279" w:rsidR="004712C0" w:rsidRPr="008532EA" w:rsidRDefault="004712C0" w:rsidP="004712C0">
            <w:pPr>
              <w:rPr>
                <w:rFonts w:ascii="Arial" w:hAnsi="Arial" w:cs="Arial"/>
                <w:sz w:val="28"/>
                <w:szCs w:val="28"/>
              </w:rPr>
            </w:pPr>
            <w:r>
              <w:rPr>
                <w:rFonts w:ascii="Arial" w:hAnsi="Arial" w:cs="Arial"/>
                <w:sz w:val="28"/>
                <w:szCs w:val="28"/>
              </w:rPr>
              <w:t>GIOV. 2 marzo</w:t>
            </w:r>
          </w:p>
        </w:tc>
        <w:tc>
          <w:tcPr>
            <w:tcW w:w="2332" w:type="dxa"/>
          </w:tcPr>
          <w:p w14:paraId="71509F2E" w14:textId="107A72F7" w:rsidR="004712C0" w:rsidRPr="008532EA" w:rsidRDefault="004712C0" w:rsidP="004712C0">
            <w:pPr>
              <w:rPr>
                <w:rFonts w:ascii="Arial" w:hAnsi="Arial" w:cs="Arial"/>
                <w:sz w:val="28"/>
                <w:szCs w:val="28"/>
              </w:rPr>
            </w:pPr>
            <w:r w:rsidRPr="008532EA">
              <w:rPr>
                <w:rFonts w:ascii="Arial" w:hAnsi="Arial" w:cs="Arial"/>
                <w:sz w:val="28"/>
                <w:szCs w:val="28"/>
              </w:rPr>
              <w:t>14-19</w:t>
            </w:r>
          </w:p>
        </w:tc>
        <w:tc>
          <w:tcPr>
            <w:tcW w:w="2534" w:type="dxa"/>
          </w:tcPr>
          <w:p w14:paraId="3CF79F39" w14:textId="50AA1537" w:rsidR="004712C0" w:rsidRDefault="004712C0" w:rsidP="004712C0">
            <w:pPr>
              <w:rPr>
                <w:rFonts w:ascii="Arial" w:hAnsi="Arial" w:cs="Arial"/>
                <w:sz w:val="28"/>
                <w:szCs w:val="28"/>
              </w:rPr>
            </w:pPr>
            <w:r>
              <w:rPr>
                <w:rFonts w:ascii="Arial" w:hAnsi="Arial" w:cs="Arial"/>
                <w:sz w:val="28"/>
                <w:szCs w:val="28"/>
              </w:rPr>
              <w:t>CATERINA DRIGO</w:t>
            </w:r>
          </w:p>
        </w:tc>
        <w:tc>
          <w:tcPr>
            <w:tcW w:w="2411" w:type="dxa"/>
          </w:tcPr>
          <w:p w14:paraId="02A41CC3" w14:textId="0530586C" w:rsidR="004712C0" w:rsidRPr="00E564AA" w:rsidRDefault="004712C0" w:rsidP="004712C0">
            <w:pPr>
              <w:rPr>
                <w:rFonts w:ascii="Arial" w:hAnsi="Arial" w:cs="Arial"/>
                <w:sz w:val="28"/>
                <w:szCs w:val="28"/>
              </w:rPr>
            </w:pPr>
            <w:r w:rsidRPr="00E564AA">
              <w:rPr>
                <w:rFonts w:ascii="Arial" w:hAnsi="Arial" w:cs="Arial"/>
                <w:sz w:val="28"/>
                <w:szCs w:val="28"/>
              </w:rPr>
              <w:t>La protezione dei diritti fondamentali nel sistema africano</w:t>
            </w:r>
          </w:p>
        </w:tc>
      </w:tr>
      <w:tr w:rsidR="004712C0" w:rsidRPr="008532EA" w14:paraId="0D262904" w14:textId="77777777" w:rsidTr="00B77870">
        <w:trPr>
          <w:jc w:val="center"/>
        </w:trPr>
        <w:tc>
          <w:tcPr>
            <w:tcW w:w="2351" w:type="dxa"/>
          </w:tcPr>
          <w:p w14:paraId="391AFDE8" w14:textId="5FCC147B" w:rsidR="004712C0" w:rsidRPr="008532EA" w:rsidRDefault="004712C0" w:rsidP="004712C0">
            <w:pPr>
              <w:rPr>
                <w:rFonts w:ascii="Arial" w:hAnsi="Arial" w:cs="Arial"/>
                <w:sz w:val="28"/>
                <w:szCs w:val="28"/>
              </w:rPr>
            </w:pPr>
            <w:r>
              <w:rPr>
                <w:rFonts w:ascii="Arial" w:hAnsi="Arial" w:cs="Arial"/>
                <w:sz w:val="28"/>
                <w:szCs w:val="28"/>
              </w:rPr>
              <w:t>VEN 3 marzo</w:t>
            </w:r>
          </w:p>
        </w:tc>
        <w:tc>
          <w:tcPr>
            <w:tcW w:w="2332" w:type="dxa"/>
          </w:tcPr>
          <w:p w14:paraId="5B8B81E0" w14:textId="09473248" w:rsidR="004712C0" w:rsidRDefault="004712C0" w:rsidP="004712C0">
            <w:pPr>
              <w:rPr>
                <w:rFonts w:ascii="Arial" w:hAnsi="Arial" w:cs="Arial"/>
                <w:sz w:val="28"/>
                <w:szCs w:val="28"/>
              </w:rPr>
            </w:pPr>
            <w:r>
              <w:rPr>
                <w:rFonts w:ascii="Arial" w:hAnsi="Arial" w:cs="Arial"/>
                <w:sz w:val="28"/>
                <w:szCs w:val="28"/>
              </w:rPr>
              <w:t>1</w:t>
            </w:r>
            <w:r w:rsidR="00B95E9C">
              <w:rPr>
                <w:rFonts w:ascii="Arial" w:hAnsi="Arial" w:cs="Arial"/>
                <w:sz w:val="28"/>
                <w:szCs w:val="28"/>
              </w:rPr>
              <w:t>1</w:t>
            </w:r>
            <w:r>
              <w:rPr>
                <w:rFonts w:ascii="Arial" w:hAnsi="Arial" w:cs="Arial"/>
                <w:sz w:val="28"/>
                <w:szCs w:val="28"/>
              </w:rPr>
              <w:t>-13</w:t>
            </w:r>
          </w:p>
        </w:tc>
        <w:tc>
          <w:tcPr>
            <w:tcW w:w="2534" w:type="dxa"/>
          </w:tcPr>
          <w:p w14:paraId="12024AFD" w14:textId="3F46C9C7" w:rsidR="004712C0" w:rsidRDefault="007F5341" w:rsidP="004712C0">
            <w:pPr>
              <w:rPr>
                <w:rFonts w:ascii="Arial" w:hAnsi="Arial" w:cs="Arial"/>
                <w:sz w:val="28"/>
                <w:szCs w:val="28"/>
              </w:rPr>
            </w:pPr>
            <w:r>
              <w:rPr>
                <w:rFonts w:ascii="Arial" w:hAnsi="Arial" w:cs="Arial"/>
                <w:sz w:val="28"/>
                <w:szCs w:val="28"/>
              </w:rPr>
              <w:t xml:space="preserve">CARLOS </w:t>
            </w:r>
            <w:r w:rsidR="004712C0">
              <w:rPr>
                <w:rFonts w:ascii="Arial" w:hAnsi="Arial" w:cs="Arial"/>
                <w:sz w:val="28"/>
                <w:szCs w:val="28"/>
              </w:rPr>
              <w:t>AYALA</w:t>
            </w:r>
            <w:r>
              <w:rPr>
                <w:rFonts w:ascii="Arial" w:hAnsi="Arial" w:cs="Arial"/>
                <w:sz w:val="28"/>
                <w:szCs w:val="28"/>
              </w:rPr>
              <w:t xml:space="preserve"> CORAO</w:t>
            </w:r>
          </w:p>
        </w:tc>
        <w:tc>
          <w:tcPr>
            <w:tcW w:w="2411" w:type="dxa"/>
          </w:tcPr>
          <w:p w14:paraId="7D0392DD" w14:textId="3CD80F29" w:rsidR="004712C0" w:rsidRPr="00E564AA" w:rsidRDefault="004712C0" w:rsidP="004712C0">
            <w:pPr>
              <w:rPr>
                <w:rFonts w:ascii="Arial" w:hAnsi="Arial" w:cs="Arial"/>
                <w:sz w:val="28"/>
                <w:szCs w:val="28"/>
              </w:rPr>
            </w:pPr>
            <w:r w:rsidRPr="005F03A8">
              <w:rPr>
                <w:rFonts w:ascii="Arial" w:hAnsi="Arial" w:cs="Arial"/>
                <w:sz w:val="28"/>
                <w:szCs w:val="28"/>
              </w:rPr>
              <w:t>La tutela dei diritti umani nel sistema delle Nazioni Unite</w:t>
            </w:r>
          </w:p>
        </w:tc>
      </w:tr>
      <w:tr w:rsidR="004712C0" w:rsidRPr="008532EA" w14:paraId="5809098D" w14:textId="77777777" w:rsidTr="00B77870">
        <w:trPr>
          <w:jc w:val="center"/>
        </w:trPr>
        <w:tc>
          <w:tcPr>
            <w:tcW w:w="2351" w:type="dxa"/>
            <w:tcBorders>
              <w:bottom w:val="single" w:sz="4" w:space="0" w:color="auto"/>
            </w:tcBorders>
          </w:tcPr>
          <w:p w14:paraId="724D84C2" w14:textId="76A110C1" w:rsidR="004712C0" w:rsidRPr="008532EA" w:rsidRDefault="004712C0" w:rsidP="004712C0">
            <w:pPr>
              <w:rPr>
                <w:rFonts w:ascii="Arial" w:hAnsi="Arial" w:cs="Arial"/>
                <w:sz w:val="28"/>
                <w:szCs w:val="28"/>
              </w:rPr>
            </w:pPr>
            <w:r w:rsidRPr="008532EA">
              <w:rPr>
                <w:rFonts w:ascii="Arial" w:hAnsi="Arial" w:cs="Arial"/>
                <w:sz w:val="28"/>
                <w:szCs w:val="28"/>
              </w:rPr>
              <w:t>VEN 3 marzo</w:t>
            </w:r>
          </w:p>
        </w:tc>
        <w:tc>
          <w:tcPr>
            <w:tcW w:w="2332" w:type="dxa"/>
            <w:tcBorders>
              <w:bottom w:val="single" w:sz="4" w:space="0" w:color="auto"/>
            </w:tcBorders>
          </w:tcPr>
          <w:p w14:paraId="22EB015C" w14:textId="77777777" w:rsidR="004712C0" w:rsidRPr="008532EA" w:rsidRDefault="004712C0" w:rsidP="004712C0">
            <w:pPr>
              <w:rPr>
                <w:rFonts w:ascii="Arial" w:hAnsi="Arial" w:cs="Arial"/>
                <w:sz w:val="28"/>
                <w:szCs w:val="28"/>
              </w:rPr>
            </w:pPr>
            <w:r w:rsidRPr="008532EA">
              <w:rPr>
                <w:rFonts w:ascii="Arial" w:hAnsi="Arial" w:cs="Arial"/>
                <w:sz w:val="28"/>
                <w:szCs w:val="28"/>
              </w:rPr>
              <w:t>14-19</w:t>
            </w:r>
          </w:p>
          <w:p w14:paraId="2C9FFC11" w14:textId="77777777" w:rsidR="004712C0" w:rsidRPr="008532EA" w:rsidRDefault="004712C0" w:rsidP="004712C0">
            <w:pPr>
              <w:rPr>
                <w:rFonts w:ascii="Arial" w:hAnsi="Arial" w:cs="Arial"/>
                <w:sz w:val="28"/>
                <w:szCs w:val="28"/>
              </w:rPr>
            </w:pPr>
            <w:r w:rsidRPr="008532EA">
              <w:rPr>
                <w:rFonts w:ascii="Arial" w:hAnsi="Arial" w:cs="Arial"/>
                <w:sz w:val="28"/>
                <w:szCs w:val="28"/>
              </w:rPr>
              <w:t xml:space="preserve"> </w:t>
            </w:r>
          </w:p>
        </w:tc>
        <w:tc>
          <w:tcPr>
            <w:tcW w:w="2534" w:type="dxa"/>
            <w:tcBorders>
              <w:bottom w:val="single" w:sz="4" w:space="0" w:color="auto"/>
            </w:tcBorders>
          </w:tcPr>
          <w:p w14:paraId="3F7F673F" w14:textId="601A9363" w:rsidR="004712C0" w:rsidRDefault="00570DCD" w:rsidP="004712C0">
            <w:pPr>
              <w:rPr>
                <w:rFonts w:ascii="Arial" w:hAnsi="Arial" w:cs="Arial"/>
                <w:sz w:val="28"/>
                <w:szCs w:val="28"/>
              </w:rPr>
            </w:pPr>
            <w:r>
              <w:rPr>
                <w:rFonts w:ascii="Arial" w:hAnsi="Arial" w:cs="Arial"/>
                <w:sz w:val="28"/>
                <w:szCs w:val="28"/>
              </w:rPr>
              <w:t>CARLO RASIA</w:t>
            </w:r>
          </w:p>
          <w:p w14:paraId="1095E342" w14:textId="0C89F9F0" w:rsidR="004712C0" w:rsidRPr="008532EA" w:rsidRDefault="004712C0" w:rsidP="004712C0">
            <w:pPr>
              <w:rPr>
                <w:rFonts w:ascii="Arial" w:hAnsi="Arial" w:cs="Arial"/>
                <w:sz w:val="28"/>
                <w:szCs w:val="28"/>
              </w:rPr>
            </w:pPr>
          </w:p>
        </w:tc>
        <w:tc>
          <w:tcPr>
            <w:tcW w:w="2411" w:type="dxa"/>
            <w:tcBorders>
              <w:bottom w:val="single" w:sz="4" w:space="0" w:color="auto"/>
            </w:tcBorders>
          </w:tcPr>
          <w:p w14:paraId="613C0E9A" w14:textId="77777777" w:rsidR="004712C0" w:rsidRPr="008532EA" w:rsidRDefault="004712C0" w:rsidP="004712C0">
            <w:pPr>
              <w:rPr>
                <w:rFonts w:ascii="Arial" w:hAnsi="Arial" w:cs="Arial"/>
                <w:sz w:val="28"/>
                <w:szCs w:val="28"/>
              </w:rPr>
            </w:pPr>
            <w:r w:rsidRPr="008532EA">
              <w:rPr>
                <w:rFonts w:ascii="Arial" w:hAnsi="Arial" w:cs="Arial"/>
                <w:sz w:val="28"/>
                <w:szCs w:val="28"/>
              </w:rPr>
              <w:t>Diritto processuale dell’Unione europea e tutela dei diritti umani</w:t>
            </w:r>
          </w:p>
        </w:tc>
      </w:tr>
      <w:tr w:rsidR="00B95E9C" w:rsidRPr="008532EA" w14:paraId="13B46C96" w14:textId="77777777" w:rsidTr="00B77870">
        <w:trPr>
          <w:jc w:val="center"/>
        </w:trPr>
        <w:tc>
          <w:tcPr>
            <w:tcW w:w="2351" w:type="dxa"/>
            <w:tcBorders>
              <w:bottom w:val="single" w:sz="4" w:space="0" w:color="auto"/>
            </w:tcBorders>
          </w:tcPr>
          <w:p w14:paraId="06FAEF42" w14:textId="4B17CD7F" w:rsidR="00B95E9C" w:rsidRPr="008532EA" w:rsidRDefault="00865262" w:rsidP="004712C0">
            <w:pPr>
              <w:rPr>
                <w:rFonts w:ascii="Arial" w:hAnsi="Arial" w:cs="Arial"/>
                <w:sz w:val="28"/>
                <w:szCs w:val="28"/>
              </w:rPr>
            </w:pPr>
            <w:r>
              <w:rPr>
                <w:rFonts w:ascii="Arial" w:hAnsi="Arial" w:cs="Arial"/>
                <w:sz w:val="28"/>
                <w:szCs w:val="28"/>
              </w:rPr>
              <w:t>LUN 6 marzo</w:t>
            </w:r>
          </w:p>
        </w:tc>
        <w:tc>
          <w:tcPr>
            <w:tcW w:w="2332" w:type="dxa"/>
            <w:tcBorders>
              <w:bottom w:val="single" w:sz="4" w:space="0" w:color="auto"/>
            </w:tcBorders>
          </w:tcPr>
          <w:p w14:paraId="63B95D6A" w14:textId="16AB466E" w:rsidR="00B95E9C" w:rsidRPr="008532EA" w:rsidRDefault="00B95E9C" w:rsidP="004712C0">
            <w:pPr>
              <w:rPr>
                <w:rFonts w:ascii="Arial" w:hAnsi="Arial" w:cs="Arial"/>
                <w:sz w:val="28"/>
                <w:szCs w:val="28"/>
              </w:rPr>
            </w:pPr>
            <w:r>
              <w:rPr>
                <w:rFonts w:ascii="Arial" w:hAnsi="Arial" w:cs="Arial"/>
                <w:sz w:val="28"/>
                <w:szCs w:val="28"/>
              </w:rPr>
              <w:t>10-13</w:t>
            </w:r>
          </w:p>
        </w:tc>
        <w:tc>
          <w:tcPr>
            <w:tcW w:w="2534" w:type="dxa"/>
            <w:tcBorders>
              <w:bottom w:val="single" w:sz="4" w:space="0" w:color="auto"/>
            </w:tcBorders>
          </w:tcPr>
          <w:p w14:paraId="59418C50" w14:textId="2B3A885C" w:rsidR="00B95E9C" w:rsidRPr="000D3504" w:rsidRDefault="007F5341" w:rsidP="004712C0">
            <w:pPr>
              <w:rPr>
                <w:rFonts w:ascii="Arial" w:hAnsi="Arial" w:cs="Arial"/>
                <w:sz w:val="28"/>
                <w:szCs w:val="28"/>
              </w:rPr>
            </w:pPr>
            <w:r>
              <w:rPr>
                <w:rFonts w:ascii="Arial" w:hAnsi="Arial" w:cs="Arial"/>
                <w:sz w:val="28"/>
                <w:szCs w:val="28"/>
              </w:rPr>
              <w:t xml:space="preserve">CARLOS </w:t>
            </w:r>
            <w:r w:rsidR="00B95E9C">
              <w:rPr>
                <w:rFonts w:ascii="Arial" w:hAnsi="Arial" w:cs="Arial"/>
                <w:sz w:val="28"/>
                <w:szCs w:val="28"/>
              </w:rPr>
              <w:t>AYALA</w:t>
            </w:r>
            <w:r>
              <w:rPr>
                <w:rFonts w:ascii="Arial" w:hAnsi="Arial" w:cs="Arial"/>
                <w:sz w:val="28"/>
                <w:szCs w:val="28"/>
              </w:rPr>
              <w:t xml:space="preserve"> CORAO</w:t>
            </w:r>
          </w:p>
        </w:tc>
        <w:tc>
          <w:tcPr>
            <w:tcW w:w="2411" w:type="dxa"/>
            <w:tcBorders>
              <w:bottom w:val="single" w:sz="4" w:space="0" w:color="auto"/>
            </w:tcBorders>
          </w:tcPr>
          <w:p w14:paraId="42B0CCFA" w14:textId="571E82C1" w:rsidR="00B95E9C" w:rsidRPr="008532EA" w:rsidRDefault="00865262" w:rsidP="004712C0">
            <w:pPr>
              <w:rPr>
                <w:rFonts w:ascii="Arial" w:hAnsi="Arial" w:cs="Arial"/>
                <w:sz w:val="28"/>
                <w:szCs w:val="28"/>
              </w:rPr>
            </w:pPr>
            <w:r w:rsidRPr="005F03A8">
              <w:rPr>
                <w:rFonts w:ascii="Arial" w:hAnsi="Arial" w:cs="Arial"/>
                <w:sz w:val="28"/>
                <w:szCs w:val="28"/>
              </w:rPr>
              <w:t xml:space="preserve">La tutela dei diritti umani nel </w:t>
            </w:r>
            <w:r w:rsidRPr="005F03A8">
              <w:rPr>
                <w:rFonts w:ascii="Arial" w:hAnsi="Arial" w:cs="Arial"/>
                <w:sz w:val="28"/>
                <w:szCs w:val="28"/>
              </w:rPr>
              <w:lastRenderedPageBreak/>
              <w:t>sistema delle Nazioni Unite</w:t>
            </w:r>
          </w:p>
        </w:tc>
      </w:tr>
      <w:tr w:rsidR="004712C0" w:rsidRPr="008532EA" w14:paraId="470B232C" w14:textId="77777777" w:rsidTr="00B77870">
        <w:trPr>
          <w:jc w:val="center"/>
        </w:trPr>
        <w:tc>
          <w:tcPr>
            <w:tcW w:w="2351" w:type="dxa"/>
          </w:tcPr>
          <w:p w14:paraId="6DC05DBB" w14:textId="6D2DA263" w:rsidR="004712C0" w:rsidRPr="008532EA" w:rsidRDefault="004712C0" w:rsidP="004712C0">
            <w:pPr>
              <w:rPr>
                <w:rFonts w:ascii="Arial" w:hAnsi="Arial" w:cs="Arial"/>
                <w:sz w:val="28"/>
                <w:szCs w:val="28"/>
              </w:rPr>
            </w:pPr>
            <w:r>
              <w:rPr>
                <w:rFonts w:ascii="Arial" w:hAnsi="Arial" w:cs="Arial"/>
                <w:sz w:val="28"/>
                <w:szCs w:val="28"/>
              </w:rPr>
              <w:lastRenderedPageBreak/>
              <w:t>LUN 6</w:t>
            </w:r>
            <w:r w:rsidRPr="008532EA">
              <w:rPr>
                <w:rFonts w:ascii="Arial" w:hAnsi="Arial" w:cs="Arial"/>
                <w:sz w:val="28"/>
                <w:szCs w:val="28"/>
              </w:rPr>
              <w:t xml:space="preserve"> marzo</w:t>
            </w:r>
          </w:p>
        </w:tc>
        <w:tc>
          <w:tcPr>
            <w:tcW w:w="2332" w:type="dxa"/>
          </w:tcPr>
          <w:p w14:paraId="07D8C446" w14:textId="77777777" w:rsidR="004712C0" w:rsidRPr="008532EA" w:rsidRDefault="004712C0" w:rsidP="004712C0">
            <w:pPr>
              <w:rPr>
                <w:rFonts w:ascii="Arial" w:hAnsi="Arial" w:cs="Arial"/>
                <w:sz w:val="28"/>
                <w:szCs w:val="28"/>
              </w:rPr>
            </w:pPr>
            <w:r w:rsidRPr="008532EA">
              <w:rPr>
                <w:rFonts w:ascii="Arial" w:hAnsi="Arial" w:cs="Arial"/>
                <w:sz w:val="28"/>
                <w:szCs w:val="28"/>
              </w:rPr>
              <w:t>14-19</w:t>
            </w:r>
          </w:p>
        </w:tc>
        <w:tc>
          <w:tcPr>
            <w:tcW w:w="2534" w:type="dxa"/>
          </w:tcPr>
          <w:p w14:paraId="21EE764A" w14:textId="71E06337" w:rsidR="004712C0" w:rsidRDefault="00570DCD" w:rsidP="004712C0">
            <w:pPr>
              <w:rPr>
                <w:rFonts w:ascii="Arial" w:hAnsi="Arial" w:cs="Arial"/>
                <w:sz w:val="28"/>
                <w:szCs w:val="28"/>
              </w:rPr>
            </w:pPr>
            <w:r>
              <w:rPr>
                <w:rFonts w:ascii="Arial" w:hAnsi="Arial" w:cs="Arial"/>
                <w:sz w:val="28"/>
                <w:szCs w:val="28"/>
              </w:rPr>
              <w:t>LEA QUERZOLA</w:t>
            </w:r>
          </w:p>
          <w:p w14:paraId="1F87367C" w14:textId="32BD9CF9" w:rsidR="004712C0" w:rsidRPr="008532EA" w:rsidRDefault="004712C0" w:rsidP="004712C0">
            <w:pPr>
              <w:rPr>
                <w:rFonts w:ascii="Arial" w:hAnsi="Arial" w:cs="Arial"/>
                <w:sz w:val="28"/>
                <w:szCs w:val="28"/>
              </w:rPr>
            </w:pPr>
          </w:p>
          <w:p w14:paraId="543CCBF3" w14:textId="6A30A4A8" w:rsidR="004712C0" w:rsidRPr="008532EA" w:rsidRDefault="004712C0" w:rsidP="004712C0">
            <w:pPr>
              <w:rPr>
                <w:rFonts w:ascii="Arial" w:hAnsi="Arial" w:cs="Arial"/>
                <w:sz w:val="28"/>
                <w:szCs w:val="28"/>
              </w:rPr>
            </w:pPr>
          </w:p>
        </w:tc>
        <w:tc>
          <w:tcPr>
            <w:tcW w:w="2411" w:type="dxa"/>
          </w:tcPr>
          <w:p w14:paraId="3B6905AA" w14:textId="77777777" w:rsidR="004712C0" w:rsidRPr="008532EA" w:rsidRDefault="004712C0" w:rsidP="004712C0">
            <w:pPr>
              <w:rPr>
                <w:rFonts w:ascii="Arial" w:hAnsi="Arial" w:cs="Arial"/>
                <w:sz w:val="28"/>
                <w:szCs w:val="28"/>
              </w:rPr>
            </w:pPr>
            <w:r w:rsidRPr="008532EA">
              <w:rPr>
                <w:rFonts w:ascii="Arial" w:hAnsi="Arial" w:cs="Arial"/>
                <w:sz w:val="28"/>
                <w:szCs w:val="28"/>
              </w:rPr>
              <w:t>Diritto processuale dell’Unione europea e tutela dei diritti umani</w:t>
            </w:r>
          </w:p>
        </w:tc>
      </w:tr>
      <w:tr w:rsidR="004712C0" w:rsidRPr="008532EA" w14:paraId="2AF71B4D" w14:textId="77777777" w:rsidTr="00B77870">
        <w:trPr>
          <w:jc w:val="center"/>
        </w:trPr>
        <w:tc>
          <w:tcPr>
            <w:tcW w:w="2351" w:type="dxa"/>
            <w:shd w:val="clear" w:color="auto" w:fill="4472C4" w:themeFill="accent1"/>
          </w:tcPr>
          <w:p w14:paraId="115135B7" w14:textId="77777777" w:rsidR="004712C0" w:rsidRPr="008532EA" w:rsidRDefault="004712C0" w:rsidP="004712C0">
            <w:pPr>
              <w:rPr>
                <w:rFonts w:ascii="Arial" w:hAnsi="Arial" w:cs="Arial"/>
                <w:sz w:val="28"/>
                <w:szCs w:val="28"/>
              </w:rPr>
            </w:pPr>
          </w:p>
        </w:tc>
        <w:tc>
          <w:tcPr>
            <w:tcW w:w="2332" w:type="dxa"/>
            <w:shd w:val="clear" w:color="auto" w:fill="4472C4" w:themeFill="accent1"/>
          </w:tcPr>
          <w:p w14:paraId="73866214" w14:textId="77777777" w:rsidR="004712C0" w:rsidRPr="008532EA" w:rsidRDefault="004712C0" w:rsidP="004712C0">
            <w:pPr>
              <w:rPr>
                <w:rFonts w:ascii="Arial" w:hAnsi="Arial" w:cs="Arial"/>
                <w:sz w:val="28"/>
                <w:szCs w:val="28"/>
              </w:rPr>
            </w:pPr>
          </w:p>
        </w:tc>
        <w:tc>
          <w:tcPr>
            <w:tcW w:w="2534" w:type="dxa"/>
            <w:shd w:val="clear" w:color="auto" w:fill="4472C4" w:themeFill="accent1"/>
          </w:tcPr>
          <w:p w14:paraId="056D86BD" w14:textId="77777777" w:rsidR="004712C0" w:rsidRPr="008532EA" w:rsidRDefault="004712C0" w:rsidP="004712C0">
            <w:pPr>
              <w:rPr>
                <w:rFonts w:ascii="Arial" w:hAnsi="Arial" w:cs="Arial"/>
                <w:sz w:val="28"/>
                <w:szCs w:val="28"/>
              </w:rPr>
            </w:pPr>
          </w:p>
        </w:tc>
        <w:tc>
          <w:tcPr>
            <w:tcW w:w="2411" w:type="dxa"/>
            <w:shd w:val="clear" w:color="auto" w:fill="4472C4" w:themeFill="accent1"/>
          </w:tcPr>
          <w:p w14:paraId="55D6C2AC" w14:textId="77777777" w:rsidR="004712C0" w:rsidRPr="008532EA" w:rsidRDefault="004712C0" w:rsidP="004712C0">
            <w:pPr>
              <w:rPr>
                <w:rFonts w:ascii="Arial" w:hAnsi="Arial" w:cs="Arial"/>
                <w:sz w:val="28"/>
                <w:szCs w:val="28"/>
              </w:rPr>
            </w:pPr>
          </w:p>
        </w:tc>
      </w:tr>
      <w:tr w:rsidR="004712C0" w:rsidRPr="008532EA" w14:paraId="400FADA1" w14:textId="77777777" w:rsidTr="00B77870">
        <w:trPr>
          <w:jc w:val="center"/>
        </w:trPr>
        <w:tc>
          <w:tcPr>
            <w:tcW w:w="2351" w:type="dxa"/>
          </w:tcPr>
          <w:p w14:paraId="64DF1224" w14:textId="131D348B" w:rsidR="004712C0" w:rsidRPr="008532EA" w:rsidRDefault="004712C0" w:rsidP="004712C0">
            <w:pPr>
              <w:rPr>
                <w:rFonts w:ascii="Arial" w:hAnsi="Arial" w:cs="Arial"/>
                <w:sz w:val="28"/>
                <w:szCs w:val="28"/>
              </w:rPr>
            </w:pPr>
            <w:r>
              <w:rPr>
                <w:rFonts w:ascii="Arial" w:hAnsi="Arial" w:cs="Arial"/>
                <w:sz w:val="28"/>
                <w:szCs w:val="28"/>
              </w:rPr>
              <w:t>MAR</w:t>
            </w:r>
            <w:r w:rsidRPr="008532EA">
              <w:rPr>
                <w:rFonts w:ascii="Arial" w:hAnsi="Arial" w:cs="Arial"/>
                <w:sz w:val="28"/>
                <w:szCs w:val="28"/>
              </w:rPr>
              <w:t xml:space="preserve"> </w:t>
            </w:r>
            <w:r>
              <w:rPr>
                <w:rFonts w:ascii="Arial" w:hAnsi="Arial" w:cs="Arial"/>
                <w:sz w:val="28"/>
                <w:szCs w:val="28"/>
              </w:rPr>
              <w:t>7</w:t>
            </w:r>
            <w:r w:rsidRPr="008532EA">
              <w:rPr>
                <w:rFonts w:ascii="Arial" w:hAnsi="Arial" w:cs="Arial"/>
                <w:sz w:val="28"/>
                <w:szCs w:val="28"/>
              </w:rPr>
              <w:t xml:space="preserve"> marzo</w:t>
            </w:r>
          </w:p>
        </w:tc>
        <w:tc>
          <w:tcPr>
            <w:tcW w:w="2332" w:type="dxa"/>
          </w:tcPr>
          <w:p w14:paraId="5CC7DF9E" w14:textId="77777777" w:rsidR="004712C0" w:rsidRPr="008532EA" w:rsidRDefault="004712C0" w:rsidP="004712C0">
            <w:pPr>
              <w:rPr>
                <w:rFonts w:ascii="Arial" w:hAnsi="Arial" w:cs="Arial"/>
                <w:sz w:val="28"/>
                <w:szCs w:val="28"/>
              </w:rPr>
            </w:pPr>
            <w:r w:rsidRPr="008532EA">
              <w:rPr>
                <w:rFonts w:ascii="Arial" w:hAnsi="Arial" w:cs="Arial"/>
                <w:sz w:val="28"/>
                <w:szCs w:val="28"/>
              </w:rPr>
              <w:t>14-19</w:t>
            </w:r>
          </w:p>
        </w:tc>
        <w:tc>
          <w:tcPr>
            <w:tcW w:w="2534" w:type="dxa"/>
          </w:tcPr>
          <w:p w14:paraId="7ADAA9DB" w14:textId="77777777" w:rsidR="004712C0" w:rsidRPr="008532EA" w:rsidRDefault="004712C0" w:rsidP="004712C0">
            <w:pPr>
              <w:rPr>
                <w:rFonts w:ascii="Arial" w:hAnsi="Arial" w:cs="Arial"/>
                <w:sz w:val="28"/>
                <w:szCs w:val="28"/>
              </w:rPr>
            </w:pPr>
            <w:r w:rsidRPr="00865262">
              <w:rPr>
                <w:rFonts w:ascii="Arial" w:hAnsi="Arial" w:cs="Arial"/>
                <w:sz w:val="28"/>
                <w:szCs w:val="28"/>
              </w:rPr>
              <w:t>MICHELE CAIANIELLO</w:t>
            </w:r>
            <w:r w:rsidRPr="008532EA">
              <w:rPr>
                <w:rFonts w:ascii="Arial" w:hAnsi="Arial" w:cs="Arial"/>
                <w:sz w:val="28"/>
                <w:szCs w:val="28"/>
              </w:rPr>
              <w:t xml:space="preserve"> </w:t>
            </w:r>
          </w:p>
        </w:tc>
        <w:tc>
          <w:tcPr>
            <w:tcW w:w="2411" w:type="dxa"/>
          </w:tcPr>
          <w:p w14:paraId="31B32142" w14:textId="77777777" w:rsidR="004712C0" w:rsidRPr="008532EA" w:rsidRDefault="004712C0" w:rsidP="004712C0">
            <w:pPr>
              <w:rPr>
                <w:rFonts w:ascii="Arial" w:hAnsi="Arial" w:cs="Arial"/>
                <w:sz w:val="28"/>
                <w:szCs w:val="28"/>
              </w:rPr>
            </w:pPr>
            <w:r w:rsidRPr="008532EA">
              <w:rPr>
                <w:rFonts w:ascii="Arial" w:hAnsi="Arial" w:cs="Arial"/>
                <w:sz w:val="28"/>
                <w:szCs w:val="28"/>
              </w:rPr>
              <w:t>Procedura penale europea e internazionale nel sistema della Corte penale internazionale</w:t>
            </w:r>
          </w:p>
        </w:tc>
      </w:tr>
      <w:tr w:rsidR="004712C0" w14:paraId="7DDD64F5" w14:textId="77777777" w:rsidTr="00B77870">
        <w:trPr>
          <w:jc w:val="center"/>
        </w:trPr>
        <w:tc>
          <w:tcPr>
            <w:tcW w:w="2351" w:type="dxa"/>
          </w:tcPr>
          <w:p w14:paraId="3484CC5C" w14:textId="1CDA0593" w:rsidR="004712C0" w:rsidRPr="008532EA" w:rsidRDefault="004712C0" w:rsidP="004712C0">
            <w:pPr>
              <w:rPr>
                <w:rFonts w:ascii="Arial" w:hAnsi="Arial" w:cs="Arial"/>
                <w:sz w:val="28"/>
                <w:szCs w:val="28"/>
              </w:rPr>
            </w:pPr>
            <w:r w:rsidRPr="008532EA">
              <w:rPr>
                <w:rFonts w:ascii="Arial" w:hAnsi="Arial" w:cs="Arial"/>
                <w:sz w:val="28"/>
                <w:szCs w:val="28"/>
              </w:rPr>
              <w:t>M</w:t>
            </w:r>
            <w:r>
              <w:rPr>
                <w:rFonts w:ascii="Arial" w:hAnsi="Arial" w:cs="Arial"/>
                <w:sz w:val="28"/>
                <w:szCs w:val="28"/>
              </w:rPr>
              <w:t>ER</w:t>
            </w:r>
            <w:r w:rsidRPr="008532EA">
              <w:rPr>
                <w:rFonts w:ascii="Arial" w:hAnsi="Arial" w:cs="Arial"/>
                <w:sz w:val="28"/>
                <w:szCs w:val="28"/>
              </w:rPr>
              <w:t xml:space="preserve"> </w:t>
            </w:r>
            <w:r>
              <w:rPr>
                <w:rFonts w:ascii="Arial" w:hAnsi="Arial" w:cs="Arial"/>
                <w:sz w:val="28"/>
                <w:szCs w:val="28"/>
              </w:rPr>
              <w:t>8</w:t>
            </w:r>
            <w:r w:rsidRPr="008532EA">
              <w:rPr>
                <w:rFonts w:ascii="Arial" w:hAnsi="Arial" w:cs="Arial"/>
                <w:sz w:val="28"/>
                <w:szCs w:val="28"/>
              </w:rPr>
              <w:t xml:space="preserve"> marzo</w:t>
            </w:r>
          </w:p>
        </w:tc>
        <w:tc>
          <w:tcPr>
            <w:tcW w:w="2332" w:type="dxa"/>
          </w:tcPr>
          <w:p w14:paraId="65A0BB36" w14:textId="77777777" w:rsidR="004712C0" w:rsidRPr="008532EA" w:rsidRDefault="004712C0" w:rsidP="004712C0">
            <w:pPr>
              <w:rPr>
                <w:rFonts w:ascii="Arial" w:hAnsi="Arial" w:cs="Arial"/>
                <w:sz w:val="28"/>
                <w:szCs w:val="28"/>
              </w:rPr>
            </w:pPr>
            <w:r w:rsidRPr="008532EA">
              <w:rPr>
                <w:rFonts w:ascii="Arial" w:hAnsi="Arial" w:cs="Arial"/>
                <w:sz w:val="28"/>
                <w:szCs w:val="28"/>
              </w:rPr>
              <w:t>14-19</w:t>
            </w:r>
          </w:p>
        </w:tc>
        <w:tc>
          <w:tcPr>
            <w:tcW w:w="2534" w:type="dxa"/>
          </w:tcPr>
          <w:p w14:paraId="210C4564" w14:textId="77777777" w:rsidR="004712C0" w:rsidRDefault="004712C0" w:rsidP="004712C0">
            <w:pPr>
              <w:rPr>
                <w:rFonts w:ascii="Arial" w:hAnsi="Arial" w:cs="Arial"/>
                <w:sz w:val="28"/>
                <w:szCs w:val="28"/>
              </w:rPr>
            </w:pPr>
            <w:r w:rsidRPr="000D3504">
              <w:rPr>
                <w:rFonts w:ascii="Arial" w:hAnsi="Arial" w:cs="Arial"/>
                <w:sz w:val="28"/>
                <w:szCs w:val="28"/>
              </w:rPr>
              <w:t>EMANUELA FRONZA</w:t>
            </w:r>
            <w:r w:rsidRPr="008532EA">
              <w:rPr>
                <w:rFonts w:ascii="Arial" w:hAnsi="Arial" w:cs="Arial"/>
                <w:sz w:val="28"/>
                <w:szCs w:val="28"/>
              </w:rPr>
              <w:t xml:space="preserve"> </w:t>
            </w:r>
          </w:p>
          <w:p w14:paraId="623B05FE" w14:textId="22A4F54C" w:rsidR="004712C0" w:rsidRPr="008532EA" w:rsidRDefault="004712C0" w:rsidP="004712C0">
            <w:pPr>
              <w:rPr>
                <w:rFonts w:ascii="Arial" w:hAnsi="Arial" w:cs="Arial"/>
                <w:sz w:val="28"/>
                <w:szCs w:val="28"/>
              </w:rPr>
            </w:pPr>
          </w:p>
        </w:tc>
        <w:tc>
          <w:tcPr>
            <w:tcW w:w="2411" w:type="dxa"/>
          </w:tcPr>
          <w:p w14:paraId="0D61D963" w14:textId="77777777" w:rsidR="004712C0" w:rsidRPr="008532EA" w:rsidRDefault="004712C0" w:rsidP="004712C0">
            <w:pPr>
              <w:rPr>
                <w:rFonts w:ascii="Arial" w:hAnsi="Arial" w:cs="Arial"/>
                <w:sz w:val="28"/>
                <w:szCs w:val="28"/>
              </w:rPr>
            </w:pPr>
            <w:r w:rsidRPr="008532EA">
              <w:rPr>
                <w:rFonts w:ascii="Arial" w:hAnsi="Arial" w:cs="Arial"/>
                <w:sz w:val="28"/>
                <w:szCs w:val="28"/>
              </w:rPr>
              <w:t>Procedura penale europea e internazionale nel sistema della Corte penale internazionale</w:t>
            </w:r>
          </w:p>
        </w:tc>
      </w:tr>
    </w:tbl>
    <w:p w14:paraId="3801EF5D" w14:textId="77777777" w:rsidR="00614842" w:rsidRDefault="00614842" w:rsidP="008532EA"/>
    <w:sectPr w:rsidR="00614842">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9F41" w14:textId="77777777" w:rsidR="00E86340" w:rsidRDefault="00E86340">
      <w:pPr>
        <w:spacing w:after="0" w:line="240" w:lineRule="auto"/>
      </w:pPr>
      <w:r>
        <w:separator/>
      </w:r>
    </w:p>
  </w:endnote>
  <w:endnote w:type="continuationSeparator" w:id="0">
    <w:p w14:paraId="7B4D90CD" w14:textId="77777777" w:rsidR="00E86340" w:rsidRDefault="00E8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FF09" w14:textId="77777777" w:rsidR="00E86340" w:rsidRDefault="00E86340">
      <w:pPr>
        <w:spacing w:after="0" w:line="240" w:lineRule="auto"/>
      </w:pPr>
      <w:r>
        <w:separator/>
      </w:r>
    </w:p>
  </w:footnote>
  <w:footnote w:type="continuationSeparator" w:id="0">
    <w:p w14:paraId="6C6DCA2D" w14:textId="77777777" w:rsidR="00E86340" w:rsidRDefault="00E86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3257"/>
      <w:gridCol w:w="3186"/>
    </w:tblGrid>
    <w:tr w:rsidR="00765EB1" w14:paraId="5E68BB05" w14:textId="77777777" w:rsidTr="0072311A">
      <w:trPr>
        <w:gridAfter w:val="1"/>
        <w:wAfter w:w="3321" w:type="dxa"/>
      </w:trPr>
      <w:tc>
        <w:tcPr>
          <w:tcW w:w="3320" w:type="dxa"/>
          <w:vAlign w:val="center"/>
        </w:tcPr>
        <w:p w14:paraId="40D59287" w14:textId="77777777" w:rsidR="00765EB1" w:rsidRDefault="007F5341" w:rsidP="00765EB1">
          <w:pPr>
            <w:pStyle w:val="Intestazione"/>
            <w:jc w:val="center"/>
          </w:pPr>
        </w:p>
      </w:tc>
      <w:tc>
        <w:tcPr>
          <w:tcW w:w="3321" w:type="dxa"/>
          <w:vAlign w:val="center"/>
        </w:tcPr>
        <w:p w14:paraId="5C63094D" w14:textId="77777777" w:rsidR="00765EB1" w:rsidRDefault="0034521C" w:rsidP="00765EB1">
          <w:pPr>
            <w:pStyle w:val="Intestazione"/>
            <w:jc w:val="center"/>
          </w:pPr>
          <w:r>
            <w:rPr>
              <w:noProof/>
              <w:lang w:eastAsia="zh-TW"/>
            </w:rPr>
            <w:drawing>
              <wp:anchor distT="0" distB="0" distL="114300" distR="114300" simplePos="0" relativeHeight="251659264" behindDoc="0" locked="0" layoutInCell="1" allowOverlap="1" wp14:anchorId="35FCA9D5" wp14:editId="390C2E91">
                <wp:simplePos x="0" y="0"/>
                <wp:positionH relativeFrom="margin">
                  <wp:posOffset>495300</wp:posOffset>
                </wp:positionH>
                <wp:positionV relativeFrom="margin">
                  <wp:posOffset>0</wp:posOffset>
                </wp:positionV>
                <wp:extent cx="940050" cy="972000"/>
                <wp:effectExtent l="0" t="0" r="0" b="0"/>
                <wp:wrapSquare wrapText="bothSides"/>
                <wp:docPr id="2" name="Immagine 2" descr="Immagine che contiene testo, segnale, alcool&#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egnale, alcool&#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0050" cy="972000"/>
                        </a:xfrm>
                        <a:prstGeom prst="rect">
                          <a:avLst/>
                        </a:prstGeom>
                      </pic:spPr>
                    </pic:pic>
                  </a:graphicData>
                </a:graphic>
                <wp14:sizeRelH relativeFrom="margin">
                  <wp14:pctWidth>0</wp14:pctWidth>
                </wp14:sizeRelH>
                <wp14:sizeRelV relativeFrom="margin">
                  <wp14:pctHeight>0</wp14:pctHeight>
                </wp14:sizeRelV>
              </wp:anchor>
            </w:drawing>
          </w:r>
        </w:p>
      </w:tc>
    </w:tr>
    <w:tr w:rsidR="00765EB1" w14:paraId="76FB28EF" w14:textId="77777777" w:rsidTr="0072311A">
      <w:tc>
        <w:tcPr>
          <w:tcW w:w="9962" w:type="dxa"/>
          <w:gridSpan w:val="3"/>
        </w:tcPr>
        <w:p w14:paraId="72DB85CE" w14:textId="77777777" w:rsidR="00765EB1" w:rsidRPr="007F47EC" w:rsidRDefault="0034521C" w:rsidP="00765EB1">
          <w:pPr>
            <w:pStyle w:val="Intestazione"/>
            <w:pBdr>
              <w:bottom w:val="single" w:sz="4" w:space="1" w:color="auto"/>
            </w:pBdr>
            <w:jc w:val="center"/>
            <w:rPr>
              <w:rFonts w:ascii="Garamond" w:hAnsi="Garamond"/>
              <w:b/>
              <w:caps/>
              <w:sz w:val="32"/>
              <w:szCs w:val="32"/>
            </w:rPr>
          </w:pPr>
          <w:r w:rsidRPr="007F47EC">
            <w:rPr>
              <w:rFonts w:ascii="Garamond" w:hAnsi="Garamond"/>
              <w:b/>
              <w:caps/>
              <w:sz w:val="32"/>
              <w:szCs w:val="32"/>
            </w:rPr>
            <w:t>ALMA MATER STUDIORUM – UNIVERSITà DI BOLOGNA</w:t>
          </w:r>
        </w:p>
        <w:p w14:paraId="6AA92B9D" w14:textId="77777777" w:rsidR="00765EB1" w:rsidRDefault="007F5341" w:rsidP="00765EB1">
          <w:pPr>
            <w:pStyle w:val="Intestazione"/>
          </w:pPr>
        </w:p>
      </w:tc>
    </w:tr>
  </w:tbl>
  <w:p w14:paraId="1C5E3F2E" w14:textId="77777777" w:rsidR="00765EB1" w:rsidRDefault="007F534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70"/>
    <w:rsid w:val="00004C23"/>
    <w:rsid w:val="00007EE2"/>
    <w:rsid w:val="00027227"/>
    <w:rsid w:val="00047778"/>
    <w:rsid w:val="00076BDC"/>
    <w:rsid w:val="00082660"/>
    <w:rsid w:val="000A63B2"/>
    <w:rsid w:val="000B6D54"/>
    <w:rsid w:val="000D3504"/>
    <w:rsid w:val="00152891"/>
    <w:rsid w:val="00157335"/>
    <w:rsid w:val="00166A41"/>
    <w:rsid w:val="00183757"/>
    <w:rsid w:val="001A0807"/>
    <w:rsid w:val="001D0317"/>
    <w:rsid w:val="001E7135"/>
    <w:rsid w:val="0022094F"/>
    <w:rsid w:val="00251E87"/>
    <w:rsid w:val="0025422C"/>
    <w:rsid w:val="00267B70"/>
    <w:rsid w:val="00271745"/>
    <w:rsid w:val="002948D6"/>
    <w:rsid w:val="002B5F99"/>
    <w:rsid w:val="00313436"/>
    <w:rsid w:val="00316EF9"/>
    <w:rsid w:val="00327793"/>
    <w:rsid w:val="0034521C"/>
    <w:rsid w:val="00365AF0"/>
    <w:rsid w:val="003B5823"/>
    <w:rsid w:val="003C74C3"/>
    <w:rsid w:val="003D75CC"/>
    <w:rsid w:val="00406C0A"/>
    <w:rsid w:val="00410A97"/>
    <w:rsid w:val="00424568"/>
    <w:rsid w:val="004712C0"/>
    <w:rsid w:val="004822A6"/>
    <w:rsid w:val="00483290"/>
    <w:rsid w:val="00484A49"/>
    <w:rsid w:val="004979CE"/>
    <w:rsid w:val="004C3387"/>
    <w:rsid w:val="004C51CC"/>
    <w:rsid w:val="004F0C31"/>
    <w:rsid w:val="00505371"/>
    <w:rsid w:val="00512FF8"/>
    <w:rsid w:val="005240FD"/>
    <w:rsid w:val="00535B28"/>
    <w:rsid w:val="00553D47"/>
    <w:rsid w:val="0056103D"/>
    <w:rsid w:val="00570DCD"/>
    <w:rsid w:val="00582B16"/>
    <w:rsid w:val="00586B8F"/>
    <w:rsid w:val="005A0EB5"/>
    <w:rsid w:val="005A196E"/>
    <w:rsid w:val="005B72B4"/>
    <w:rsid w:val="005E5238"/>
    <w:rsid w:val="005F03A8"/>
    <w:rsid w:val="00603AC7"/>
    <w:rsid w:val="00607A5D"/>
    <w:rsid w:val="00613DF9"/>
    <w:rsid w:val="00614842"/>
    <w:rsid w:val="006168DA"/>
    <w:rsid w:val="00624C25"/>
    <w:rsid w:val="0068617D"/>
    <w:rsid w:val="006D1BF4"/>
    <w:rsid w:val="006E7CF6"/>
    <w:rsid w:val="007168BA"/>
    <w:rsid w:val="00721A5F"/>
    <w:rsid w:val="00727A02"/>
    <w:rsid w:val="00727DD8"/>
    <w:rsid w:val="007378D8"/>
    <w:rsid w:val="00782F7D"/>
    <w:rsid w:val="00794DC6"/>
    <w:rsid w:val="00795CA3"/>
    <w:rsid w:val="007A42EB"/>
    <w:rsid w:val="007D3779"/>
    <w:rsid w:val="007F5341"/>
    <w:rsid w:val="00822958"/>
    <w:rsid w:val="00833EB4"/>
    <w:rsid w:val="008403EE"/>
    <w:rsid w:val="00845C2F"/>
    <w:rsid w:val="008532EA"/>
    <w:rsid w:val="00865262"/>
    <w:rsid w:val="008E32F2"/>
    <w:rsid w:val="0091756A"/>
    <w:rsid w:val="00965D8F"/>
    <w:rsid w:val="00966AEC"/>
    <w:rsid w:val="009C495A"/>
    <w:rsid w:val="009F1A15"/>
    <w:rsid w:val="009F4219"/>
    <w:rsid w:val="00A049DC"/>
    <w:rsid w:val="00A124C6"/>
    <w:rsid w:val="00A21930"/>
    <w:rsid w:val="00A43E2A"/>
    <w:rsid w:val="00A4726A"/>
    <w:rsid w:val="00A9784C"/>
    <w:rsid w:val="00AA7DAC"/>
    <w:rsid w:val="00AE58A0"/>
    <w:rsid w:val="00AF5867"/>
    <w:rsid w:val="00AF5C1D"/>
    <w:rsid w:val="00B31799"/>
    <w:rsid w:val="00B31850"/>
    <w:rsid w:val="00B42430"/>
    <w:rsid w:val="00B44C9B"/>
    <w:rsid w:val="00B77870"/>
    <w:rsid w:val="00B95E9C"/>
    <w:rsid w:val="00BA6FB6"/>
    <w:rsid w:val="00BC6209"/>
    <w:rsid w:val="00BD0C1D"/>
    <w:rsid w:val="00BE22CD"/>
    <w:rsid w:val="00BE678B"/>
    <w:rsid w:val="00C0372F"/>
    <w:rsid w:val="00C66D75"/>
    <w:rsid w:val="00C77D5B"/>
    <w:rsid w:val="00CA19C8"/>
    <w:rsid w:val="00CA2270"/>
    <w:rsid w:val="00CB3964"/>
    <w:rsid w:val="00CE6B47"/>
    <w:rsid w:val="00D044DA"/>
    <w:rsid w:val="00D066FA"/>
    <w:rsid w:val="00D43D59"/>
    <w:rsid w:val="00D60B58"/>
    <w:rsid w:val="00D76CED"/>
    <w:rsid w:val="00D928DD"/>
    <w:rsid w:val="00DE5531"/>
    <w:rsid w:val="00DE5884"/>
    <w:rsid w:val="00E345A1"/>
    <w:rsid w:val="00E4369C"/>
    <w:rsid w:val="00E564AA"/>
    <w:rsid w:val="00E57D2D"/>
    <w:rsid w:val="00E86340"/>
    <w:rsid w:val="00EB1DB7"/>
    <w:rsid w:val="00EB70C1"/>
    <w:rsid w:val="00EC06F7"/>
    <w:rsid w:val="00F31D11"/>
    <w:rsid w:val="00F46020"/>
    <w:rsid w:val="00F6130F"/>
    <w:rsid w:val="00F72303"/>
    <w:rsid w:val="00F75212"/>
    <w:rsid w:val="00F77322"/>
    <w:rsid w:val="00F86081"/>
    <w:rsid w:val="00F95A40"/>
    <w:rsid w:val="00F97BBB"/>
    <w:rsid w:val="00FC1A30"/>
    <w:rsid w:val="00FD7A0F"/>
    <w:rsid w:val="00FE1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3FD1"/>
  <w15:chartTrackingRefBased/>
  <w15:docId w15:val="{A97097FE-A763-4F99-948A-69700487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78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77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778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7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4452</TotalTime>
  <Pages>7</Pages>
  <Words>763</Words>
  <Characters>4353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Polacchini</dc:creator>
  <cp:keywords/>
  <dc:description/>
  <cp:lastModifiedBy>Francesca Polacchini</cp:lastModifiedBy>
  <cp:revision>19</cp:revision>
  <cp:lastPrinted>2022-09-21T10:57:00Z</cp:lastPrinted>
  <dcterms:created xsi:type="dcterms:W3CDTF">2022-10-27T08:06:00Z</dcterms:created>
  <dcterms:modified xsi:type="dcterms:W3CDTF">2022-12-12T12:40:00Z</dcterms:modified>
</cp:coreProperties>
</file>